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D7A" w:rsidRDefault="00903D7A" w:rsidP="0090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Pr>
          <w:rFonts w:ascii="Arial" w:hAnsi="Arial" w:cs="Arial"/>
          <w:b/>
          <w:sz w:val="24"/>
          <w:szCs w:val="24"/>
        </w:rPr>
        <w:t xml:space="preserve"> </w:t>
      </w:r>
      <w:r w:rsidRPr="00D031F5">
        <w:rPr>
          <w:rFonts w:ascii="Arial" w:hAnsi="Arial" w:cs="Arial"/>
          <w:b/>
          <w:sz w:val="24"/>
          <w:szCs w:val="24"/>
        </w:rPr>
        <w:t>ΠΑΡΑΡΤΗΜΑ Β΄</w:t>
      </w:r>
      <w:r>
        <w:rPr>
          <w:rFonts w:ascii="Arial" w:hAnsi="Arial" w:cs="Arial"/>
          <w:b/>
          <w:sz w:val="24"/>
          <w:szCs w:val="24"/>
        </w:rPr>
        <w:t xml:space="preserve"> </w:t>
      </w:r>
    </w:p>
    <w:p w:rsidR="00903D7A" w:rsidRPr="00E15138" w:rsidRDefault="00903D7A" w:rsidP="00903D7A">
      <w:pPr>
        <w:tabs>
          <w:tab w:val="left" w:pos="2127"/>
        </w:tabs>
        <w:spacing w:after="0"/>
        <w:ind w:left="-284" w:right="-335"/>
        <w:jc w:val="center"/>
        <w:rPr>
          <w:rFonts w:ascii="Arial" w:eastAsia="Tahoma,Bold" w:hAnsi="Arial" w:cs="Arial"/>
          <w:b/>
          <w:bCs/>
          <w:sz w:val="24"/>
          <w:szCs w:val="24"/>
        </w:rPr>
      </w:pPr>
      <w:r w:rsidRPr="00E15138">
        <w:rPr>
          <w:rFonts w:ascii="Arial" w:eastAsia="Tahoma,Bold" w:hAnsi="Arial" w:cs="Arial"/>
          <w:b/>
          <w:bCs/>
          <w:sz w:val="24"/>
          <w:szCs w:val="24"/>
        </w:rPr>
        <w:t xml:space="preserve">ΤΕΧΝΙΚΕΣ ΠΡΟΔΙΑΓΡΑΦΕΣ </w:t>
      </w:r>
    </w:p>
    <w:p w:rsidR="00903D7A" w:rsidRDefault="00903D7A" w:rsidP="00903D7A">
      <w:pPr>
        <w:jc w:val="center"/>
        <w:rPr>
          <w:rFonts w:ascii="Arial" w:hAnsi="Arial" w:cs="Arial"/>
          <w:b/>
          <w:u w:val="single"/>
        </w:rPr>
      </w:pPr>
      <w:r>
        <w:rPr>
          <w:rFonts w:ascii="Arial" w:hAnsi="Arial" w:cs="Arial"/>
          <w:b/>
        </w:rPr>
        <w:t xml:space="preserve">Α.  </w:t>
      </w:r>
      <w:r>
        <w:rPr>
          <w:rFonts w:ascii="Arial" w:hAnsi="Arial" w:cs="Arial"/>
          <w:b/>
          <w:u w:val="single"/>
        </w:rPr>
        <w:t xml:space="preserve">ΕΤΗΣΙΟΥ ΠΡΟΓΡΑΜΜΑΤΟΣ ΠΕΡΙΟΔΙΚΟΥ ΕΛΕΓΧΟΥ ΚΑΙ ΣΥΝΤΗΡΗΣΕΩΣ ΤΩΝ </w:t>
      </w:r>
      <w:r w:rsidRPr="000231EE">
        <w:rPr>
          <w:rFonts w:ascii="Arial" w:hAnsi="Arial" w:cs="Arial"/>
          <w:b/>
          <w:u w:val="single"/>
        </w:rPr>
        <w:t>ΥΠΟΣΤΑΘΜΩΝ</w:t>
      </w:r>
      <w:r>
        <w:rPr>
          <w:rFonts w:ascii="Arial" w:hAnsi="Arial" w:cs="Arial"/>
          <w:b/>
          <w:u w:val="single"/>
        </w:rPr>
        <w:t xml:space="preserve"> Μ/Τ, ΤΩΝ  Η/Ζ  385KVA  &amp;  400</w:t>
      </w:r>
      <w:r>
        <w:rPr>
          <w:rFonts w:ascii="Arial" w:hAnsi="Arial" w:cs="Arial"/>
          <w:b/>
          <w:u w:val="single"/>
          <w:lang w:val="en-US"/>
        </w:rPr>
        <w:t>KVA</w:t>
      </w:r>
    </w:p>
    <w:p w:rsidR="00903D7A" w:rsidRPr="00C821BE" w:rsidRDefault="00903D7A" w:rsidP="00903D7A">
      <w:pPr>
        <w:jc w:val="center"/>
        <w:rPr>
          <w:rFonts w:ascii="Arial" w:hAnsi="Arial" w:cs="Arial"/>
          <w:b/>
        </w:rPr>
      </w:pPr>
      <w:r w:rsidRPr="00C821BE">
        <w:rPr>
          <w:rFonts w:ascii="Arial" w:hAnsi="Arial" w:cs="Arial"/>
          <w:b/>
        </w:rPr>
        <w:t>Και</w:t>
      </w:r>
    </w:p>
    <w:p w:rsidR="00903D7A" w:rsidRDefault="00903D7A" w:rsidP="00903D7A">
      <w:pPr>
        <w:ind w:right="-393"/>
        <w:jc w:val="center"/>
        <w:rPr>
          <w:rFonts w:ascii="Arial" w:hAnsi="Arial" w:cs="Arial"/>
          <w:b/>
          <w:u w:val="single"/>
        </w:rPr>
      </w:pPr>
      <w:r>
        <w:rPr>
          <w:rFonts w:ascii="Arial" w:hAnsi="Arial" w:cs="Arial"/>
          <w:b/>
          <w:u w:val="single"/>
        </w:rPr>
        <w:t>ΠΕΤΡΕΛΑΙΟΚΙΝΗΤΗΡΑ ΠΙΕΣΤΙΚΟΥ ΠΥΡΟΣΒΕΣΗΣ YANGDONG YD 480 27 KW</w:t>
      </w:r>
    </w:p>
    <w:p w:rsidR="00903D7A" w:rsidRDefault="00903D7A" w:rsidP="00903D7A">
      <w:pPr>
        <w:jc w:val="both"/>
        <w:rPr>
          <w:rFonts w:ascii="Arial" w:hAnsi="Arial" w:cs="Arial"/>
        </w:rPr>
      </w:pPr>
      <w:r>
        <w:rPr>
          <w:rFonts w:ascii="Arial" w:hAnsi="Arial" w:cs="Arial"/>
        </w:rPr>
        <w:t>Περιλαμβάνει:</w:t>
      </w:r>
    </w:p>
    <w:p w:rsidR="00903D7A" w:rsidRDefault="00903D7A" w:rsidP="00903D7A">
      <w:pPr>
        <w:shd w:val="clear" w:color="auto" w:fill="FFFFFF"/>
        <w:tabs>
          <w:tab w:val="left" w:pos="442"/>
        </w:tabs>
        <w:spacing w:before="5" w:line="264" w:lineRule="exact"/>
        <w:ind w:left="442"/>
        <w:jc w:val="both"/>
        <w:rPr>
          <w:rFonts w:ascii="Arial" w:hAnsi="Arial" w:cs="Arial"/>
          <w:color w:val="424242"/>
          <w:spacing w:val="-15"/>
        </w:rPr>
      </w:pPr>
      <w:r>
        <w:rPr>
          <w:rFonts w:ascii="Arial" w:hAnsi="Arial" w:cs="Arial"/>
          <w:color w:val="424242"/>
          <w:spacing w:val="-5"/>
        </w:rPr>
        <w:t>1.</w:t>
      </w:r>
      <w:r>
        <w:rPr>
          <w:rFonts w:ascii="Arial" w:hAnsi="Arial" w:cs="Arial"/>
          <w:color w:val="424242"/>
          <w:spacing w:val="-5"/>
        </w:rPr>
        <w:tab/>
        <w:t>Μηνιαίο έλεγχο και συντήρηση  των Η/Ζ.</w:t>
      </w:r>
    </w:p>
    <w:p w:rsidR="00903D7A" w:rsidRDefault="00903D7A" w:rsidP="00903D7A">
      <w:pPr>
        <w:shd w:val="clear" w:color="auto" w:fill="FFFFFF"/>
        <w:tabs>
          <w:tab w:val="left" w:pos="442"/>
        </w:tabs>
        <w:spacing w:line="264" w:lineRule="exact"/>
        <w:ind w:left="442"/>
        <w:jc w:val="both"/>
        <w:rPr>
          <w:rFonts w:ascii="Arial" w:hAnsi="Arial" w:cs="Arial"/>
          <w:color w:val="424242"/>
          <w:spacing w:val="-5"/>
        </w:rPr>
      </w:pPr>
      <w:r>
        <w:rPr>
          <w:rFonts w:ascii="Arial" w:hAnsi="Arial" w:cs="Arial"/>
          <w:color w:val="424242"/>
          <w:spacing w:val="-5"/>
        </w:rPr>
        <w:t>2.</w:t>
      </w:r>
      <w:r>
        <w:rPr>
          <w:rFonts w:ascii="Arial" w:hAnsi="Arial" w:cs="Arial"/>
          <w:color w:val="424242"/>
          <w:spacing w:val="-5"/>
        </w:rPr>
        <w:tab/>
        <w:t>Ετήσια τακτική συντήρηση των Η/Ζ.</w:t>
      </w:r>
    </w:p>
    <w:p w:rsidR="00903D7A" w:rsidRDefault="00903D7A" w:rsidP="00903D7A">
      <w:pPr>
        <w:shd w:val="clear" w:color="auto" w:fill="FFFFFF"/>
        <w:tabs>
          <w:tab w:val="left" w:pos="442"/>
        </w:tabs>
        <w:spacing w:line="264" w:lineRule="exact"/>
        <w:ind w:left="442"/>
        <w:jc w:val="both"/>
        <w:rPr>
          <w:rFonts w:ascii="Arial" w:hAnsi="Arial" w:cs="Arial"/>
          <w:color w:val="424242"/>
          <w:spacing w:val="-5"/>
        </w:rPr>
      </w:pPr>
      <w:r>
        <w:rPr>
          <w:rFonts w:ascii="Arial" w:hAnsi="Arial" w:cs="Arial"/>
          <w:color w:val="424242"/>
          <w:spacing w:val="-5"/>
        </w:rPr>
        <w:t>3.  Μηνιαίο έλεγχο και συντήρηση του πετρελαιοκινητήρα πυρόσβεσης</w:t>
      </w:r>
    </w:p>
    <w:p w:rsidR="00903D7A" w:rsidRDefault="00903D7A" w:rsidP="00903D7A">
      <w:pPr>
        <w:shd w:val="clear" w:color="auto" w:fill="FFFFFF"/>
        <w:tabs>
          <w:tab w:val="left" w:pos="442"/>
        </w:tabs>
        <w:spacing w:line="264" w:lineRule="exact"/>
        <w:ind w:left="442"/>
        <w:jc w:val="both"/>
        <w:rPr>
          <w:rFonts w:ascii="Arial" w:hAnsi="Arial" w:cs="Arial"/>
          <w:color w:val="424242"/>
          <w:spacing w:val="-15"/>
        </w:rPr>
      </w:pPr>
      <w:r>
        <w:rPr>
          <w:rFonts w:ascii="Arial" w:hAnsi="Arial" w:cs="Arial"/>
          <w:color w:val="424242"/>
          <w:spacing w:val="-5"/>
        </w:rPr>
        <w:t>4.  Ετήσια τακτική συντήρηση του πετρελαιοκινητήρα πυρόσβεσης</w:t>
      </w:r>
    </w:p>
    <w:p w:rsidR="00903D7A" w:rsidRPr="00530B2D" w:rsidRDefault="00903D7A" w:rsidP="00903D7A">
      <w:pPr>
        <w:shd w:val="clear" w:color="auto" w:fill="FFFFFF"/>
        <w:tabs>
          <w:tab w:val="left" w:pos="442"/>
        </w:tabs>
        <w:spacing w:before="5" w:line="264" w:lineRule="exact"/>
        <w:ind w:left="709" w:hanging="709"/>
        <w:jc w:val="both"/>
        <w:rPr>
          <w:rFonts w:ascii="Arial" w:hAnsi="Arial" w:cs="Arial"/>
          <w:color w:val="424242"/>
          <w:spacing w:val="-4"/>
        </w:rPr>
      </w:pPr>
      <w:r>
        <w:rPr>
          <w:rFonts w:ascii="Arial" w:hAnsi="Arial" w:cs="Arial"/>
          <w:color w:val="424242"/>
          <w:spacing w:val="1"/>
        </w:rPr>
        <w:tab/>
        <w:t>5.</w:t>
      </w:r>
      <w:r>
        <w:rPr>
          <w:rFonts w:ascii="Arial" w:hAnsi="Arial" w:cs="Arial"/>
          <w:color w:val="424242"/>
          <w:spacing w:val="1"/>
        </w:rPr>
        <w:tab/>
        <w:t xml:space="preserve">Μετά από κάθε έλεγχο θα υποβάλλεται υπόμνημα σχετικά με τις εργασίες  που </w:t>
      </w:r>
      <w:r>
        <w:rPr>
          <w:rFonts w:ascii="Arial" w:hAnsi="Arial" w:cs="Arial"/>
          <w:color w:val="424242"/>
          <w:spacing w:val="-2"/>
        </w:rPr>
        <w:t>έγιναν, τις εκάστοτε παρατηρήσεις που διαπιστώθηκαν, καθώς και  προτάσεις για  τ</w:t>
      </w:r>
      <w:r>
        <w:rPr>
          <w:rFonts w:ascii="Arial" w:hAnsi="Arial" w:cs="Arial"/>
          <w:color w:val="424242"/>
          <w:spacing w:val="-4"/>
        </w:rPr>
        <w:t>ην καλύτερη και ασφαλέστερη λειτουργία των Η/Ζ.</w:t>
      </w:r>
    </w:p>
    <w:p w:rsidR="00903D7A" w:rsidRPr="00F63BE2" w:rsidRDefault="00903D7A" w:rsidP="00903D7A">
      <w:pPr>
        <w:shd w:val="clear" w:color="auto" w:fill="FFFFFF"/>
        <w:tabs>
          <w:tab w:val="left" w:pos="442"/>
        </w:tabs>
        <w:spacing w:before="5" w:line="264" w:lineRule="exact"/>
        <w:ind w:left="709" w:hanging="709"/>
        <w:jc w:val="both"/>
        <w:rPr>
          <w:rFonts w:ascii="Arial" w:hAnsi="Arial" w:cs="Arial"/>
          <w:color w:val="424242"/>
          <w:spacing w:val="-4"/>
        </w:rPr>
      </w:pPr>
      <w:r w:rsidRPr="00530B2D">
        <w:rPr>
          <w:rFonts w:ascii="Arial" w:hAnsi="Arial" w:cs="Arial"/>
          <w:color w:val="424242"/>
          <w:spacing w:val="-4"/>
        </w:rPr>
        <w:tab/>
      </w:r>
      <w:r w:rsidRPr="00F63BE2">
        <w:rPr>
          <w:rFonts w:ascii="Arial" w:hAnsi="Arial" w:cs="Arial"/>
          <w:color w:val="424242"/>
          <w:spacing w:val="-4"/>
        </w:rPr>
        <w:t xml:space="preserve"> 6. </w:t>
      </w:r>
      <w:r>
        <w:rPr>
          <w:rFonts w:ascii="Arial" w:hAnsi="Arial" w:cs="Arial"/>
          <w:color w:val="424242"/>
          <w:spacing w:val="-4"/>
        </w:rPr>
        <w:t>Συντήρηση Υποσταθμών Μέσης Τάσης.</w:t>
      </w:r>
    </w:p>
    <w:p w:rsidR="00903D7A" w:rsidRPr="0099625E" w:rsidRDefault="00903D7A" w:rsidP="00903D7A">
      <w:pPr>
        <w:pStyle w:val="a5"/>
        <w:numPr>
          <w:ilvl w:val="0"/>
          <w:numId w:val="15"/>
        </w:numPr>
        <w:shd w:val="clear" w:color="auto" w:fill="FFFFFF"/>
        <w:tabs>
          <w:tab w:val="left" w:pos="259"/>
        </w:tabs>
        <w:spacing w:before="254"/>
        <w:jc w:val="both"/>
        <w:rPr>
          <w:rFonts w:ascii="Arial" w:hAnsi="Arial" w:cs="Arial"/>
          <w:b/>
          <w:color w:val="424242"/>
          <w:spacing w:val="-6"/>
          <w:u w:val="single"/>
        </w:rPr>
      </w:pPr>
      <w:r w:rsidRPr="0099625E">
        <w:rPr>
          <w:rFonts w:ascii="Arial" w:hAnsi="Arial" w:cs="Arial"/>
          <w:b/>
          <w:color w:val="424242"/>
          <w:spacing w:val="-6"/>
          <w:u w:val="single"/>
        </w:rPr>
        <w:t xml:space="preserve">ΣΤΗΝ ΣΥΝΤΗΡΗΣΗ ΤΩΝ ΥΠΟΣΤΑΘΜΩΝ  </w:t>
      </w:r>
      <w:r>
        <w:rPr>
          <w:rFonts w:ascii="Arial" w:hAnsi="Arial" w:cs="Arial"/>
          <w:b/>
          <w:color w:val="424242"/>
          <w:spacing w:val="-6"/>
          <w:u w:val="single"/>
        </w:rPr>
        <w:t xml:space="preserve">Μ/Τ  </w:t>
      </w:r>
      <w:r w:rsidRPr="0099625E">
        <w:rPr>
          <w:rFonts w:ascii="Arial" w:hAnsi="Arial" w:cs="Arial"/>
          <w:b/>
          <w:color w:val="424242"/>
          <w:spacing w:val="-6"/>
          <w:u w:val="single"/>
        </w:rPr>
        <w:t>ΠΕΡΙΛΑΜΒΑΝΟΝΤΑΙ</w:t>
      </w:r>
    </w:p>
    <w:p w:rsidR="00903D7A" w:rsidRDefault="00903D7A" w:rsidP="00903D7A">
      <w:pPr>
        <w:pStyle w:val="Default"/>
      </w:pPr>
    </w:p>
    <w:p w:rsidR="00903D7A" w:rsidRPr="00A1785C" w:rsidRDefault="00903D7A" w:rsidP="00903D7A">
      <w:pPr>
        <w:pStyle w:val="Default"/>
        <w:jc w:val="both"/>
        <w:rPr>
          <w:rFonts w:ascii="Arial" w:hAnsi="Arial" w:cs="Arial"/>
          <w:color w:val="424242"/>
          <w:spacing w:val="-4"/>
          <w:sz w:val="22"/>
          <w:szCs w:val="22"/>
        </w:rPr>
      </w:pPr>
      <w:r w:rsidRPr="00A1785C">
        <w:rPr>
          <w:rFonts w:ascii="Arial" w:hAnsi="Arial" w:cs="Arial"/>
          <w:sz w:val="22"/>
          <w:szCs w:val="22"/>
        </w:rPr>
        <w:t xml:space="preserve"> </w:t>
      </w:r>
      <w:r w:rsidRPr="00A1785C">
        <w:rPr>
          <w:rFonts w:ascii="Arial" w:hAnsi="Arial" w:cs="Arial"/>
          <w:color w:val="424242"/>
          <w:spacing w:val="-4"/>
          <w:sz w:val="22"/>
          <w:szCs w:val="22"/>
        </w:rPr>
        <w:t>Το ετήσιο πρόγραμμα εργασιών ελέγχου και συντηρήσεως του Υποσταθμού 20 kV θα περιλαμβάνει  συνολικά τέσσερεις (4) επισκέψεις στο χώρο Υ/Σ. Από αυτές οι τρείς (3) θα είναι τετραμηνιαίες επισκέψεις τεχνικών για προληπτική συντήρηση, για Περιοδικό Οπτικό Έλεγχο ηλεκτρολογικού εξοπλισμού του Υ/Σ και μία ετήσια τακτική συντήρηση του Υ/Σ (διακοπή ρεύματος), σε συνεννόηση με την Τεχνική Υπηρεσία.</w:t>
      </w:r>
    </w:p>
    <w:p w:rsidR="00903D7A" w:rsidRPr="000231EE" w:rsidRDefault="00903D7A" w:rsidP="00903D7A">
      <w:pPr>
        <w:pStyle w:val="Default"/>
        <w:jc w:val="both"/>
        <w:rPr>
          <w:color w:val="424242"/>
          <w:spacing w:val="-4"/>
        </w:rPr>
      </w:pPr>
    </w:p>
    <w:p w:rsidR="00903D7A" w:rsidRPr="000231EE" w:rsidRDefault="00903D7A" w:rsidP="00903D7A">
      <w:pPr>
        <w:pStyle w:val="Default"/>
        <w:numPr>
          <w:ilvl w:val="0"/>
          <w:numId w:val="12"/>
        </w:numPr>
        <w:jc w:val="center"/>
        <w:rPr>
          <w:b/>
        </w:rPr>
      </w:pPr>
      <w:r w:rsidRPr="000231EE">
        <w:rPr>
          <w:b/>
          <w:color w:val="424242"/>
          <w:spacing w:val="-4"/>
          <w:u w:val="single"/>
        </w:rPr>
        <w:t>ΠΕΡΙΟΔΙΚΗ ΠΡΟΛΗΠΤΙΚΗ ΣΥΝΤΗΡΗΣΗ</w:t>
      </w:r>
      <w:r w:rsidRPr="000231EE">
        <w:rPr>
          <w:b/>
          <w:color w:val="424242"/>
          <w:spacing w:val="-4"/>
        </w:rPr>
        <w:t>:</w:t>
      </w:r>
    </w:p>
    <w:p w:rsidR="00903D7A" w:rsidRPr="000231EE" w:rsidRDefault="00903D7A" w:rsidP="00903D7A">
      <w:pPr>
        <w:pStyle w:val="Default"/>
        <w:jc w:val="both"/>
        <w:rPr>
          <w:b/>
        </w:rPr>
      </w:pPr>
    </w:p>
    <w:p w:rsidR="00903D7A" w:rsidRPr="000231EE" w:rsidRDefault="00903D7A" w:rsidP="00903D7A">
      <w:pPr>
        <w:pStyle w:val="a5"/>
        <w:numPr>
          <w:ilvl w:val="0"/>
          <w:numId w:val="10"/>
        </w:numPr>
        <w:shd w:val="clear" w:color="auto" w:fill="FFFFFF"/>
        <w:tabs>
          <w:tab w:val="left" w:pos="259"/>
        </w:tabs>
        <w:spacing w:before="254"/>
        <w:jc w:val="both"/>
        <w:rPr>
          <w:rFonts w:ascii="Arial" w:hAnsi="Arial" w:cs="Arial"/>
          <w:color w:val="424242"/>
          <w:spacing w:val="-4"/>
        </w:rPr>
      </w:pPr>
      <w:r w:rsidRPr="000231EE">
        <w:rPr>
          <w:rFonts w:ascii="Arial" w:hAnsi="Arial" w:cs="Arial"/>
          <w:color w:val="424242"/>
          <w:spacing w:val="-4"/>
        </w:rPr>
        <w:t>Οπτικός έλεγχος των μετασχηματιστών (2 x 1.250KVA, Νο1 &amp; Νο2) στον κεντρικό υποσταθμό.</w:t>
      </w:r>
    </w:p>
    <w:p w:rsidR="00903D7A" w:rsidRPr="000231EE" w:rsidRDefault="00903D7A" w:rsidP="00903D7A">
      <w:pPr>
        <w:pStyle w:val="a5"/>
        <w:numPr>
          <w:ilvl w:val="0"/>
          <w:numId w:val="10"/>
        </w:numPr>
        <w:shd w:val="clear" w:color="auto" w:fill="FFFFFF"/>
        <w:tabs>
          <w:tab w:val="left" w:pos="259"/>
        </w:tabs>
        <w:spacing w:before="254"/>
        <w:jc w:val="both"/>
        <w:rPr>
          <w:rFonts w:ascii="Arial" w:hAnsi="Arial" w:cs="Arial"/>
          <w:color w:val="424242"/>
          <w:spacing w:val="-4"/>
        </w:rPr>
      </w:pPr>
      <w:r w:rsidRPr="000231EE">
        <w:rPr>
          <w:rFonts w:ascii="Arial" w:hAnsi="Arial" w:cs="Arial"/>
          <w:color w:val="424242"/>
          <w:spacing w:val="-4"/>
        </w:rPr>
        <w:t>Οπτικός έλεγχος των μετασχηματιστών (2 x 1.000KVA, Νο3 &amp; Νο4) στον υποσταθμό της νέας πτέρυγας.</w:t>
      </w:r>
    </w:p>
    <w:p w:rsidR="00903D7A" w:rsidRPr="000231EE" w:rsidRDefault="00903D7A" w:rsidP="00903D7A">
      <w:pPr>
        <w:pStyle w:val="a5"/>
        <w:numPr>
          <w:ilvl w:val="0"/>
          <w:numId w:val="10"/>
        </w:numPr>
        <w:shd w:val="clear" w:color="auto" w:fill="FFFFFF"/>
        <w:tabs>
          <w:tab w:val="left" w:pos="259"/>
        </w:tabs>
        <w:spacing w:before="254"/>
        <w:jc w:val="both"/>
        <w:rPr>
          <w:rFonts w:ascii="Arial" w:hAnsi="Arial" w:cs="Arial"/>
          <w:color w:val="424242"/>
          <w:spacing w:val="-4"/>
        </w:rPr>
      </w:pPr>
      <w:r w:rsidRPr="000231EE">
        <w:rPr>
          <w:rFonts w:ascii="Arial" w:hAnsi="Arial" w:cs="Arial"/>
          <w:color w:val="424242"/>
          <w:spacing w:val="-4"/>
        </w:rPr>
        <w:t>Οπτικός έλεγχος των κυψελών μέσης τάσης (10 τεμ.)</w:t>
      </w:r>
    </w:p>
    <w:p w:rsidR="00903D7A" w:rsidRDefault="00903D7A" w:rsidP="00903D7A">
      <w:pPr>
        <w:pStyle w:val="a5"/>
        <w:numPr>
          <w:ilvl w:val="0"/>
          <w:numId w:val="10"/>
        </w:numPr>
        <w:shd w:val="clear" w:color="auto" w:fill="FFFFFF"/>
        <w:tabs>
          <w:tab w:val="left" w:pos="259"/>
        </w:tabs>
        <w:spacing w:before="254"/>
        <w:jc w:val="both"/>
        <w:rPr>
          <w:rFonts w:ascii="Arial" w:hAnsi="Arial" w:cs="Arial"/>
          <w:color w:val="424242"/>
          <w:spacing w:val="-4"/>
        </w:rPr>
      </w:pPr>
      <w:r w:rsidRPr="000231EE">
        <w:rPr>
          <w:rFonts w:ascii="Arial" w:hAnsi="Arial" w:cs="Arial"/>
          <w:color w:val="424242"/>
          <w:spacing w:val="-4"/>
        </w:rPr>
        <w:t>Οπτικός έλεγχος βοηθητικού εξοπλισμού, οργάνων μέτρησης και ενδείξεων, καλωδίων ισχύος και βοηθητικών.</w:t>
      </w:r>
    </w:p>
    <w:p w:rsidR="00903D7A" w:rsidRPr="000231EE" w:rsidRDefault="00903D7A" w:rsidP="00903D7A">
      <w:pPr>
        <w:pStyle w:val="a5"/>
        <w:numPr>
          <w:ilvl w:val="0"/>
          <w:numId w:val="10"/>
        </w:numPr>
        <w:shd w:val="clear" w:color="auto" w:fill="FFFFFF"/>
        <w:tabs>
          <w:tab w:val="left" w:pos="259"/>
        </w:tabs>
        <w:spacing w:before="254"/>
        <w:jc w:val="both"/>
        <w:rPr>
          <w:rFonts w:ascii="Arial" w:hAnsi="Arial" w:cs="Arial"/>
          <w:color w:val="424242"/>
          <w:spacing w:val="-4"/>
        </w:rPr>
      </w:pPr>
      <w:r>
        <w:rPr>
          <w:rFonts w:ascii="Arial" w:hAnsi="Arial" w:cs="Arial"/>
          <w:color w:val="424242"/>
          <w:spacing w:val="-4"/>
        </w:rPr>
        <w:t>Α</w:t>
      </w:r>
      <w:r w:rsidRPr="000231EE">
        <w:rPr>
          <w:rFonts w:ascii="Arial" w:hAnsi="Arial" w:cs="Arial"/>
          <w:color w:val="424242"/>
          <w:spacing w:val="-4"/>
        </w:rPr>
        <w:t>κουστικός έλεγχος</w:t>
      </w:r>
    </w:p>
    <w:p w:rsidR="00903D7A" w:rsidRPr="000231EE" w:rsidRDefault="00903D7A" w:rsidP="00903D7A">
      <w:pPr>
        <w:pStyle w:val="a5"/>
        <w:numPr>
          <w:ilvl w:val="0"/>
          <w:numId w:val="10"/>
        </w:numPr>
        <w:shd w:val="clear" w:color="auto" w:fill="FFFFFF"/>
        <w:tabs>
          <w:tab w:val="left" w:pos="259"/>
        </w:tabs>
        <w:spacing w:before="254"/>
        <w:jc w:val="both"/>
        <w:rPr>
          <w:rFonts w:ascii="Arial" w:hAnsi="Arial" w:cs="Arial"/>
          <w:color w:val="424242"/>
          <w:spacing w:val="-4"/>
        </w:rPr>
      </w:pPr>
      <w:r w:rsidRPr="000231EE">
        <w:rPr>
          <w:rFonts w:ascii="Arial" w:hAnsi="Arial" w:cs="Arial"/>
          <w:color w:val="424242"/>
          <w:spacing w:val="-4"/>
        </w:rPr>
        <w:t>Οπτικός έλεγχος και διατήρηση σε καλή κατάσταση και πλήρη λειτουργία των γειώσεων των δύο υποσταθμών</w:t>
      </w:r>
    </w:p>
    <w:p w:rsidR="00903D7A" w:rsidRPr="000231EE" w:rsidRDefault="00903D7A" w:rsidP="00903D7A">
      <w:pPr>
        <w:pStyle w:val="a5"/>
        <w:numPr>
          <w:ilvl w:val="0"/>
          <w:numId w:val="10"/>
        </w:numPr>
        <w:shd w:val="clear" w:color="auto" w:fill="FFFFFF"/>
        <w:tabs>
          <w:tab w:val="left" w:pos="259"/>
        </w:tabs>
        <w:spacing w:before="254"/>
        <w:jc w:val="both"/>
        <w:rPr>
          <w:rFonts w:ascii="Arial" w:hAnsi="Arial" w:cs="Arial"/>
          <w:color w:val="424242"/>
          <w:spacing w:val="-4"/>
        </w:rPr>
      </w:pPr>
      <w:r w:rsidRPr="000231EE">
        <w:rPr>
          <w:rFonts w:ascii="Arial" w:hAnsi="Arial" w:cs="Arial"/>
          <w:color w:val="424242"/>
          <w:spacing w:val="-4"/>
        </w:rPr>
        <w:t>Καταγραφή κατάστασης εξοπλισμού</w:t>
      </w:r>
    </w:p>
    <w:p w:rsidR="00903D7A" w:rsidRPr="000231EE" w:rsidRDefault="00903D7A" w:rsidP="00903D7A">
      <w:pPr>
        <w:shd w:val="clear" w:color="auto" w:fill="FFFFFF"/>
        <w:tabs>
          <w:tab w:val="left" w:pos="259"/>
        </w:tabs>
        <w:spacing w:before="254"/>
        <w:jc w:val="both"/>
        <w:rPr>
          <w:rFonts w:ascii="Arial" w:hAnsi="Arial" w:cs="Arial"/>
          <w:color w:val="424242"/>
          <w:spacing w:val="-4"/>
        </w:rPr>
      </w:pPr>
      <w:r w:rsidRPr="000231EE">
        <w:rPr>
          <w:rFonts w:ascii="Arial" w:hAnsi="Arial" w:cs="Arial"/>
          <w:color w:val="424242"/>
          <w:spacing w:val="-4"/>
        </w:rPr>
        <w:t xml:space="preserve">Ο οπτικός έλεγχος για τυχόν εμφάνιση προβλημάτων στις εγκαταστάσεις των υποσταθμών, θα γίνεται σε πρωινό ωράριο (07:00 – 15:00), μετά το πέρας του οποίου θα παραδίδεται δελτίο επίσκεψης για το «καλώς έχειν» της λειτουργίας αυτών, με πιθανές παρατηρήσεις εντοπισμού προβλημάτων και τυχόν προτάσεις για την καλύτερη </w:t>
      </w:r>
      <w:r w:rsidRPr="000231EE">
        <w:rPr>
          <w:rFonts w:ascii="Arial" w:hAnsi="Arial" w:cs="Arial"/>
          <w:color w:val="424242"/>
          <w:spacing w:val="-4"/>
        </w:rPr>
        <w:lastRenderedPageBreak/>
        <w:t>και ασφαλέστερη λειτουργία τους. Σε κάθε περίπτωση η ενημέρωση για το «καλώς έχειν» ή μη, μετά από προληπτικό οπτικό έλεγχο των εγκαταστάσεων, θα συνοδεύεται και από έγγραφη ενημέρωση της Τεχνικής Υπηρεσίας, μέσω ηλεκτρονικού ταχυδρομείου.</w:t>
      </w:r>
    </w:p>
    <w:p w:rsidR="00903D7A" w:rsidRPr="000231EE" w:rsidRDefault="00903D7A" w:rsidP="00903D7A">
      <w:pPr>
        <w:pStyle w:val="a5"/>
        <w:numPr>
          <w:ilvl w:val="0"/>
          <w:numId w:val="12"/>
        </w:numPr>
        <w:shd w:val="clear" w:color="auto" w:fill="FFFFFF"/>
        <w:tabs>
          <w:tab w:val="left" w:pos="259"/>
        </w:tabs>
        <w:spacing w:before="254"/>
        <w:jc w:val="center"/>
        <w:rPr>
          <w:rFonts w:ascii="Arial" w:hAnsi="Arial" w:cs="Arial"/>
          <w:b/>
          <w:color w:val="424242"/>
          <w:spacing w:val="-6"/>
          <w:u w:val="single"/>
        </w:rPr>
      </w:pPr>
      <w:r w:rsidRPr="000231EE">
        <w:rPr>
          <w:rFonts w:ascii="Arial" w:hAnsi="Arial" w:cs="Arial"/>
          <w:b/>
          <w:bCs/>
          <w:color w:val="434343"/>
          <w:spacing w:val="-6"/>
          <w:u w:val="single"/>
        </w:rPr>
        <w:t xml:space="preserve">ΕΤΗΣΙΑ ΣΥΝΤΗΡΗΣΗ </w:t>
      </w:r>
      <w:r w:rsidRPr="000231EE">
        <w:rPr>
          <w:rFonts w:ascii="Arial" w:hAnsi="Arial" w:cs="Arial"/>
          <w:b/>
          <w:color w:val="424242"/>
          <w:spacing w:val="-6"/>
          <w:u w:val="single"/>
        </w:rPr>
        <w:t>ΤΩΝ ΥΠΟΣΤΑΘΜΩΝ</w:t>
      </w:r>
    </w:p>
    <w:p w:rsidR="00903D7A" w:rsidRPr="000231EE" w:rsidRDefault="00903D7A" w:rsidP="00903D7A">
      <w:pPr>
        <w:shd w:val="clear" w:color="auto" w:fill="FFFFFF"/>
        <w:tabs>
          <w:tab w:val="left" w:pos="259"/>
        </w:tabs>
        <w:spacing w:before="254"/>
        <w:jc w:val="both"/>
        <w:rPr>
          <w:rFonts w:ascii="Arial" w:hAnsi="Arial" w:cs="Arial"/>
          <w:color w:val="424242"/>
          <w:spacing w:val="-4"/>
        </w:rPr>
      </w:pPr>
      <w:r w:rsidRPr="000231EE">
        <w:rPr>
          <w:rFonts w:ascii="Arial" w:hAnsi="Arial" w:cs="Arial"/>
          <w:color w:val="424242"/>
          <w:spacing w:val="-4"/>
        </w:rPr>
        <w:t>Κατά την ετήσια συντήρηση των Υ/Σ, θα γίνονται οι εργασίες της τετραμηνιαίας συντήρησης καθώς και οι παρακάτω εργασίες ανά ομάδα εξοπλισμού:</w:t>
      </w:r>
    </w:p>
    <w:p w:rsidR="00903D7A" w:rsidRPr="000231EE" w:rsidRDefault="00903D7A" w:rsidP="00903D7A">
      <w:pPr>
        <w:shd w:val="clear" w:color="auto" w:fill="FFFFFF"/>
        <w:tabs>
          <w:tab w:val="left" w:pos="259"/>
        </w:tabs>
        <w:spacing w:before="254"/>
        <w:jc w:val="both"/>
        <w:rPr>
          <w:rFonts w:ascii="Arial" w:hAnsi="Arial" w:cs="Arial"/>
          <w:b/>
          <w:bCs/>
          <w:color w:val="434343"/>
          <w:spacing w:val="-6"/>
          <w:u w:val="single"/>
        </w:rPr>
      </w:pPr>
      <w:r w:rsidRPr="000231EE">
        <w:rPr>
          <w:b/>
        </w:rPr>
        <w:t xml:space="preserve"> </w:t>
      </w:r>
      <w:r w:rsidRPr="000231EE">
        <w:rPr>
          <w:rFonts w:ascii="Arial" w:hAnsi="Arial" w:cs="Arial"/>
          <w:b/>
          <w:color w:val="424242"/>
          <w:spacing w:val="-4"/>
        </w:rPr>
        <w:t>2.1. Χώρος Πίνακα Μέσης Τάσεως 20 KV</w:t>
      </w:r>
    </w:p>
    <w:p w:rsidR="00903D7A" w:rsidRPr="00A1785C" w:rsidRDefault="00903D7A" w:rsidP="00903D7A">
      <w:pPr>
        <w:pStyle w:val="Default"/>
        <w:numPr>
          <w:ilvl w:val="0"/>
          <w:numId w:val="11"/>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της σωστής λειτουργίας των διακοπτών Μέσης Τάσεως. </w:t>
      </w:r>
    </w:p>
    <w:p w:rsidR="00903D7A" w:rsidRPr="00A1785C" w:rsidRDefault="00903D7A" w:rsidP="00903D7A">
      <w:pPr>
        <w:pStyle w:val="Default"/>
        <w:numPr>
          <w:ilvl w:val="0"/>
          <w:numId w:val="11"/>
        </w:numPr>
        <w:rPr>
          <w:rFonts w:ascii="Arial" w:hAnsi="Arial" w:cs="Arial"/>
          <w:color w:val="424242"/>
          <w:spacing w:val="-4"/>
          <w:sz w:val="22"/>
          <w:szCs w:val="22"/>
        </w:rPr>
      </w:pPr>
      <w:r w:rsidRPr="00A1785C">
        <w:rPr>
          <w:rFonts w:ascii="Arial" w:hAnsi="Arial" w:cs="Arial"/>
          <w:color w:val="424242"/>
          <w:spacing w:val="-4"/>
          <w:sz w:val="22"/>
          <w:szCs w:val="22"/>
        </w:rPr>
        <w:t>Έλεγχος της σωστής λειτουργίας των μηχανισμών οπλισμού διακοπής των διακοπτών</w:t>
      </w:r>
    </w:p>
    <w:p w:rsidR="00903D7A" w:rsidRPr="00A1785C" w:rsidRDefault="00903D7A" w:rsidP="00903D7A">
      <w:pPr>
        <w:pStyle w:val="Default"/>
        <w:numPr>
          <w:ilvl w:val="0"/>
          <w:numId w:val="11"/>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και συντήρηση των επαφών των διακοπτών </w:t>
      </w:r>
    </w:p>
    <w:p w:rsidR="00903D7A" w:rsidRPr="00A1785C" w:rsidRDefault="00903D7A" w:rsidP="00903D7A">
      <w:pPr>
        <w:pStyle w:val="Default"/>
        <w:numPr>
          <w:ilvl w:val="0"/>
          <w:numId w:val="11"/>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και συντήρηση των επαφών των ασφαλειών </w:t>
      </w:r>
    </w:p>
    <w:p w:rsidR="00903D7A" w:rsidRPr="00A1785C" w:rsidRDefault="00903D7A" w:rsidP="00903D7A">
      <w:pPr>
        <w:pStyle w:val="Default"/>
        <w:numPr>
          <w:ilvl w:val="0"/>
          <w:numId w:val="11"/>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των ζυγών και σύσφιξη των μπουλονιών </w:t>
      </w:r>
    </w:p>
    <w:p w:rsidR="00903D7A" w:rsidRPr="00A1785C" w:rsidRDefault="00903D7A" w:rsidP="00903D7A">
      <w:pPr>
        <w:pStyle w:val="Default"/>
        <w:numPr>
          <w:ilvl w:val="0"/>
          <w:numId w:val="11"/>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και συντήρηση των μονωτήρων </w:t>
      </w:r>
    </w:p>
    <w:p w:rsidR="00903D7A" w:rsidRPr="00A1785C" w:rsidRDefault="00903D7A" w:rsidP="00903D7A">
      <w:pPr>
        <w:pStyle w:val="Default"/>
        <w:numPr>
          <w:ilvl w:val="0"/>
          <w:numId w:val="11"/>
        </w:numPr>
        <w:rPr>
          <w:rFonts w:ascii="Arial" w:hAnsi="Arial" w:cs="Arial"/>
          <w:color w:val="424242"/>
          <w:spacing w:val="-4"/>
          <w:sz w:val="22"/>
          <w:szCs w:val="22"/>
        </w:rPr>
      </w:pPr>
      <w:r w:rsidRPr="00A1785C">
        <w:rPr>
          <w:rFonts w:ascii="Arial" w:hAnsi="Arial" w:cs="Arial"/>
          <w:color w:val="424242"/>
          <w:spacing w:val="-4"/>
          <w:sz w:val="22"/>
          <w:szCs w:val="22"/>
        </w:rPr>
        <w:t>Έλεγχος της σωστής λειτουργίας των βοηθητικών κυκλωμάτων</w:t>
      </w:r>
    </w:p>
    <w:p w:rsidR="00903D7A" w:rsidRPr="00A1785C" w:rsidRDefault="00903D7A" w:rsidP="00903D7A">
      <w:pPr>
        <w:pStyle w:val="Default"/>
        <w:numPr>
          <w:ilvl w:val="0"/>
          <w:numId w:val="11"/>
        </w:numPr>
        <w:rPr>
          <w:rFonts w:ascii="Arial" w:hAnsi="Arial" w:cs="Arial"/>
          <w:color w:val="424242"/>
          <w:spacing w:val="-4"/>
          <w:sz w:val="22"/>
          <w:szCs w:val="22"/>
        </w:rPr>
      </w:pPr>
      <w:r w:rsidRPr="00A1785C">
        <w:rPr>
          <w:rFonts w:ascii="Arial" w:hAnsi="Arial" w:cs="Arial"/>
          <w:color w:val="424242"/>
          <w:spacing w:val="-4"/>
          <w:sz w:val="22"/>
          <w:szCs w:val="22"/>
        </w:rPr>
        <w:t xml:space="preserve">Γενικός καθαρισμός του εσωτερικού του Πίνακα Μ.Τ. </w:t>
      </w:r>
    </w:p>
    <w:p w:rsidR="00903D7A" w:rsidRPr="00A1785C" w:rsidRDefault="00903D7A" w:rsidP="00903D7A">
      <w:pPr>
        <w:pStyle w:val="Default"/>
        <w:numPr>
          <w:ilvl w:val="0"/>
          <w:numId w:val="11"/>
        </w:numPr>
        <w:rPr>
          <w:rFonts w:ascii="Arial" w:hAnsi="Arial" w:cs="Arial"/>
          <w:color w:val="424242"/>
          <w:spacing w:val="-4"/>
          <w:sz w:val="22"/>
          <w:szCs w:val="22"/>
        </w:rPr>
      </w:pPr>
      <w:r w:rsidRPr="00A1785C">
        <w:rPr>
          <w:rFonts w:ascii="Arial" w:hAnsi="Arial" w:cs="Arial"/>
          <w:color w:val="424242"/>
          <w:spacing w:val="-4"/>
          <w:sz w:val="22"/>
          <w:szCs w:val="22"/>
        </w:rPr>
        <w:t>Γενικός καθαρισμός του χώρου</w:t>
      </w:r>
    </w:p>
    <w:p w:rsidR="00903D7A" w:rsidRPr="000231EE" w:rsidRDefault="00903D7A" w:rsidP="00903D7A">
      <w:pPr>
        <w:pStyle w:val="Default"/>
        <w:rPr>
          <w:color w:val="424242"/>
          <w:spacing w:val="-4"/>
          <w:sz w:val="22"/>
          <w:szCs w:val="22"/>
        </w:rPr>
      </w:pPr>
    </w:p>
    <w:p w:rsidR="00903D7A" w:rsidRPr="000231EE" w:rsidRDefault="00903D7A" w:rsidP="00903D7A">
      <w:pPr>
        <w:pStyle w:val="Default"/>
        <w:rPr>
          <w:color w:val="424242"/>
          <w:spacing w:val="-4"/>
          <w:sz w:val="22"/>
          <w:szCs w:val="22"/>
        </w:rPr>
      </w:pPr>
      <w:r w:rsidRPr="000231EE">
        <w:rPr>
          <w:b/>
          <w:color w:val="424242"/>
          <w:spacing w:val="-4"/>
          <w:sz w:val="22"/>
          <w:szCs w:val="22"/>
        </w:rPr>
        <w:t>2.2</w:t>
      </w:r>
      <w:r w:rsidRPr="000231EE">
        <w:rPr>
          <w:color w:val="424242"/>
          <w:spacing w:val="-4"/>
          <w:sz w:val="22"/>
          <w:szCs w:val="22"/>
        </w:rPr>
        <w:t xml:space="preserve">. </w:t>
      </w:r>
      <w:r w:rsidRPr="000231EE">
        <w:rPr>
          <w:b/>
          <w:color w:val="424242"/>
          <w:spacing w:val="-4"/>
          <w:sz w:val="22"/>
          <w:szCs w:val="22"/>
        </w:rPr>
        <w:t>Χώρος</w:t>
      </w:r>
      <w:r w:rsidRPr="000231EE">
        <w:rPr>
          <w:b/>
          <w:bCs/>
          <w:sz w:val="23"/>
          <w:szCs w:val="23"/>
        </w:rPr>
        <w:t xml:space="preserve"> </w:t>
      </w:r>
      <w:r w:rsidRPr="000231EE">
        <w:rPr>
          <w:b/>
          <w:color w:val="424242"/>
          <w:spacing w:val="-4"/>
          <w:sz w:val="22"/>
          <w:szCs w:val="22"/>
        </w:rPr>
        <w:t>Μετασχηματιστών Λαδιού</w:t>
      </w:r>
    </w:p>
    <w:p w:rsidR="00903D7A" w:rsidRPr="000231EE" w:rsidRDefault="00903D7A" w:rsidP="00903D7A">
      <w:pPr>
        <w:pStyle w:val="Default"/>
        <w:rPr>
          <w:b/>
          <w:color w:val="424242"/>
          <w:spacing w:val="-4"/>
          <w:sz w:val="22"/>
          <w:szCs w:val="22"/>
        </w:rPr>
      </w:pP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της στάθμης του λαδιού του Μ/Σ και συμπλήρωση, όπου απαιτείται, με φιλτραρισμένο λάδι διηλεκτρικής αντοχής 75 kV /2,5mm.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Μέτρηση Διηλεκτρικής Αντοχής του λαδιού.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και συντήρηση της αναπνευστικής συσκευής του Μ/Σ και αντικατάσταση των υγροσκοπικών κρυστάλλων (Silica Gel).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της σωστής λειτουργίας προστασίας του Μ/Σ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διαρροών στον Μ/Σ.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και συντήρηση των ακροκιβωτίων των καλωδίων Μ.Τ.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και συντήρηση των μονωτήρων του Μ/Σ.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Εξωτερικός καθαρισμός του Μ/Σ.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Γενικός καθαρισμός του χώρου. </w:t>
      </w:r>
    </w:p>
    <w:p w:rsidR="00903D7A" w:rsidRPr="00A1785C" w:rsidRDefault="00903D7A" w:rsidP="00903D7A">
      <w:pPr>
        <w:pStyle w:val="Default"/>
        <w:rPr>
          <w:rFonts w:ascii="Arial" w:hAnsi="Arial" w:cs="Arial"/>
          <w:color w:val="424242"/>
          <w:spacing w:val="-4"/>
          <w:sz w:val="22"/>
          <w:szCs w:val="22"/>
        </w:rPr>
      </w:pPr>
    </w:p>
    <w:p w:rsidR="00903D7A" w:rsidRPr="00A1785C" w:rsidRDefault="00903D7A" w:rsidP="00903D7A">
      <w:pPr>
        <w:pStyle w:val="Default"/>
        <w:rPr>
          <w:rFonts w:ascii="Arial" w:hAnsi="Arial" w:cs="Arial"/>
          <w:color w:val="424242"/>
          <w:spacing w:val="-4"/>
          <w:sz w:val="22"/>
          <w:szCs w:val="22"/>
        </w:rPr>
      </w:pPr>
      <w:r w:rsidRPr="00A1785C">
        <w:rPr>
          <w:rFonts w:ascii="Arial" w:hAnsi="Arial" w:cs="Arial"/>
          <w:b/>
          <w:color w:val="424242"/>
          <w:spacing w:val="-4"/>
          <w:sz w:val="22"/>
          <w:szCs w:val="22"/>
        </w:rPr>
        <w:t>2.3.</w:t>
      </w:r>
      <w:r w:rsidRPr="00A1785C">
        <w:rPr>
          <w:rFonts w:ascii="Arial" w:hAnsi="Arial" w:cs="Arial"/>
          <w:color w:val="424242"/>
          <w:spacing w:val="-4"/>
          <w:sz w:val="22"/>
          <w:szCs w:val="22"/>
        </w:rPr>
        <w:t xml:space="preserve"> </w:t>
      </w:r>
      <w:r w:rsidRPr="00A1785C">
        <w:rPr>
          <w:rFonts w:ascii="Arial" w:hAnsi="Arial" w:cs="Arial"/>
          <w:b/>
          <w:color w:val="424242"/>
          <w:spacing w:val="-4"/>
          <w:sz w:val="22"/>
          <w:szCs w:val="22"/>
        </w:rPr>
        <w:t>Χώρος Γενικού Πίνακα Και Υποπίνακα Χαμηλής Τάσεως</w:t>
      </w:r>
    </w:p>
    <w:p w:rsidR="00903D7A" w:rsidRPr="00A1785C" w:rsidRDefault="00903D7A" w:rsidP="00903D7A">
      <w:pPr>
        <w:pStyle w:val="Default"/>
        <w:rPr>
          <w:rFonts w:ascii="Arial" w:hAnsi="Arial" w:cs="Arial"/>
          <w:color w:val="424242"/>
          <w:spacing w:val="-4"/>
          <w:sz w:val="22"/>
          <w:szCs w:val="22"/>
        </w:rPr>
      </w:pP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της κανονικής λειτουργίας όλων των διακοπτών Χ.Τ.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της σωστής λειτουργίας των βοηθητικών κυκλωμάτων.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και συντήρηση των επαφών των διακοπτών.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και συντήρηση των επαφών των ασφαλειών.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των ζυγών και σύσφιξη των μπουλονιών.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 xml:space="preserve">Έλεγχος καλής λειτουργίας οργάνων μέτρησης και ενδείξεων. </w:t>
      </w:r>
    </w:p>
    <w:p w:rsidR="00903D7A" w:rsidRPr="00A1785C" w:rsidRDefault="00903D7A" w:rsidP="00903D7A">
      <w:pPr>
        <w:pStyle w:val="Default"/>
        <w:numPr>
          <w:ilvl w:val="0"/>
          <w:numId w:val="13"/>
        </w:numPr>
        <w:rPr>
          <w:rFonts w:ascii="Arial" w:hAnsi="Arial" w:cs="Arial"/>
          <w:color w:val="424242"/>
          <w:spacing w:val="-4"/>
          <w:sz w:val="22"/>
          <w:szCs w:val="22"/>
        </w:rPr>
      </w:pPr>
      <w:r w:rsidRPr="00A1785C">
        <w:rPr>
          <w:rFonts w:ascii="Arial" w:hAnsi="Arial" w:cs="Arial"/>
          <w:color w:val="424242"/>
          <w:spacing w:val="-4"/>
          <w:sz w:val="22"/>
          <w:szCs w:val="22"/>
        </w:rPr>
        <w:t>Γενικός καθαρισμός του χώρου.</w:t>
      </w:r>
    </w:p>
    <w:p w:rsidR="00903D7A" w:rsidRPr="000231EE" w:rsidRDefault="00903D7A" w:rsidP="00903D7A">
      <w:pPr>
        <w:pStyle w:val="Default"/>
        <w:rPr>
          <w:color w:val="424242"/>
          <w:spacing w:val="-4"/>
          <w:sz w:val="22"/>
          <w:szCs w:val="22"/>
        </w:rPr>
      </w:pPr>
    </w:p>
    <w:p w:rsidR="00903D7A" w:rsidRPr="000231EE" w:rsidRDefault="00903D7A" w:rsidP="00903D7A">
      <w:pPr>
        <w:pStyle w:val="Default"/>
        <w:jc w:val="center"/>
        <w:rPr>
          <w:b/>
          <w:color w:val="424242"/>
          <w:spacing w:val="-4"/>
          <w:sz w:val="22"/>
          <w:szCs w:val="22"/>
        </w:rPr>
      </w:pPr>
      <w:r w:rsidRPr="000231EE">
        <w:rPr>
          <w:b/>
          <w:color w:val="424242"/>
          <w:spacing w:val="-4"/>
          <w:sz w:val="22"/>
          <w:szCs w:val="22"/>
        </w:rPr>
        <w:t>ΓΕΝΙΚΕΣ ΥΠΟΧΡΕΩΣΕΙΣ ΣΥΝΤΗΡΗΤΗ</w:t>
      </w:r>
    </w:p>
    <w:p w:rsidR="00903D7A" w:rsidRPr="000231EE" w:rsidRDefault="00903D7A" w:rsidP="00903D7A">
      <w:pPr>
        <w:pStyle w:val="a5"/>
        <w:numPr>
          <w:ilvl w:val="0"/>
          <w:numId w:val="11"/>
        </w:numPr>
        <w:shd w:val="clear" w:color="auto" w:fill="FFFFFF"/>
        <w:tabs>
          <w:tab w:val="left" w:pos="259"/>
        </w:tabs>
        <w:spacing w:before="254"/>
        <w:jc w:val="both"/>
        <w:rPr>
          <w:rFonts w:ascii="Arial" w:hAnsi="Arial" w:cs="Arial"/>
          <w:color w:val="424242"/>
          <w:spacing w:val="-4"/>
        </w:rPr>
      </w:pPr>
      <w:r w:rsidRPr="000231EE">
        <w:rPr>
          <w:rFonts w:ascii="Arial" w:hAnsi="Arial" w:cs="Arial"/>
          <w:color w:val="424242"/>
          <w:spacing w:val="-4"/>
        </w:rPr>
        <w:t xml:space="preserve">Άμεση απόκριση σε περίπτωση βλαβών καθ’ όλο το εικοσιτετράωρο. Ο μέγιστος χρόνος απόκρισης επί βλάβης δεν θα ξεπερνάει τις δύο (2) ώρες από την στιγμή της αναγγελίας της βλάβης στην συντηρήτρια εταιρεία. Υποχρέωση της εταιρίας είναι ο εντοπισμός της βλάβης και η άμεση λύση όσον αφορά την αδιάλειπτη </w:t>
      </w:r>
      <w:r w:rsidRPr="000231EE">
        <w:rPr>
          <w:rFonts w:ascii="Arial" w:hAnsi="Arial" w:cs="Arial"/>
          <w:color w:val="424242"/>
          <w:spacing w:val="-4"/>
        </w:rPr>
        <w:lastRenderedPageBreak/>
        <w:t>λειτουργία των εγκαταστάσεων, με ταυτόχρονη έγγραφη ενημέρωση τόσο για τη βλάβη</w:t>
      </w:r>
      <w:r>
        <w:rPr>
          <w:rFonts w:ascii="Arial" w:hAnsi="Arial" w:cs="Arial"/>
          <w:color w:val="424242"/>
          <w:spacing w:val="-4"/>
        </w:rPr>
        <w:t>,</w:t>
      </w:r>
      <w:r w:rsidRPr="000231EE">
        <w:rPr>
          <w:rFonts w:ascii="Arial" w:hAnsi="Arial" w:cs="Arial"/>
          <w:color w:val="424242"/>
          <w:spacing w:val="-4"/>
        </w:rPr>
        <w:t xml:space="preserve"> όσο και για τον εκτιμώμενο χρόνο αποκατάστασης αυτής. Λόγω ιδιαιτερότητας των χώρων συντήρησης, το κόστος των ανταλλακτικών στην ως άνω περίπτωση επιβαρύνει το Νοσοκομείο, ενώ η εργασία την συντηρήτρια εταιρία.</w:t>
      </w:r>
    </w:p>
    <w:p w:rsidR="00903D7A" w:rsidRDefault="00903D7A" w:rsidP="00903D7A">
      <w:pPr>
        <w:pStyle w:val="a5"/>
        <w:numPr>
          <w:ilvl w:val="0"/>
          <w:numId w:val="11"/>
        </w:numPr>
        <w:shd w:val="clear" w:color="auto" w:fill="FFFFFF"/>
        <w:tabs>
          <w:tab w:val="left" w:pos="259"/>
        </w:tabs>
        <w:spacing w:before="254"/>
        <w:jc w:val="both"/>
        <w:rPr>
          <w:rFonts w:ascii="Arial" w:hAnsi="Arial" w:cs="Arial"/>
          <w:color w:val="424242"/>
          <w:spacing w:val="-4"/>
        </w:rPr>
      </w:pPr>
      <w:r w:rsidRPr="000231EE">
        <w:rPr>
          <w:rFonts w:ascii="Arial" w:hAnsi="Arial" w:cs="Arial"/>
          <w:color w:val="424242"/>
          <w:spacing w:val="-4"/>
        </w:rPr>
        <w:t>Σε περίπτωση εκτεταμένων βλαβών, εφόσον αυτές προκύπτουν από κακή ή πλημμελή συντήρηση, η αποκατάσταση της ομαλής λειτουργίας θα γίνεται εντός 24 ωρών από την εκδήλωση τους, με ευθύνη και δαπάνη του συντηρητή. Σε περίπτωση που αυτό δεν είναι εφικτό θα πρέπει να γίνεται έγγραφη ενημέρωση του Νοσοκομείου, των λόγων που εμποδίζουν την αποκατάσταση των βλαβών αυτών, καθώς και τον εκτιμώμενο χρόνο αποκατάστασής των.</w:t>
      </w:r>
    </w:p>
    <w:p w:rsidR="00903D7A" w:rsidRPr="000231EE" w:rsidRDefault="00903D7A" w:rsidP="00903D7A">
      <w:pPr>
        <w:pStyle w:val="a5"/>
        <w:numPr>
          <w:ilvl w:val="0"/>
          <w:numId w:val="11"/>
        </w:numPr>
        <w:shd w:val="clear" w:color="auto" w:fill="FFFFFF"/>
        <w:tabs>
          <w:tab w:val="left" w:pos="259"/>
        </w:tabs>
        <w:spacing w:before="254"/>
        <w:jc w:val="both"/>
        <w:rPr>
          <w:rFonts w:ascii="Arial" w:hAnsi="Arial" w:cs="Arial"/>
          <w:color w:val="424242"/>
          <w:spacing w:val="-4"/>
        </w:rPr>
      </w:pPr>
      <w:r>
        <w:rPr>
          <w:rFonts w:ascii="Arial" w:hAnsi="Arial" w:cs="Arial"/>
          <w:color w:val="424242"/>
          <w:spacing w:val="-4"/>
        </w:rPr>
        <w:t>Σε περίπτωση που παραστεί ανάγκη παρουσίας υπευθύνου Ηλεκτρολόγου Μηχανολόγου ΠΕ σε ενδεχόμενη τακτική συντήρηση του υποσταθμού της ΔΕΗ, εντός του προαύλιου χώρου του νοσοκομείου, ο ανάδοχος υποχρεούται να παρέχει την διαθεσιμότητα του ανωτέρου προσωπικού, χωρίς επιπλέον οικονομική επιβάρυνση.</w:t>
      </w:r>
    </w:p>
    <w:p w:rsidR="00903D7A" w:rsidRPr="000231EE" w:rsidRDefault="00903D7A" w:rsidP="00903D7A">
      <w:pPr>
        <w:shd w:val="clear" w:color="auto" w:fill="FFFFFF"/>
        <w:tabs>
          <w:tab w:val="left" w:pos="259"/>
        </w:tabs>
        <w:spacing w:before="254"/>
        <w:jc w:val="both"/>
        <w:rPr>
          <w:rFonts w:ascii="Arial" w:hAnsi="Arial" w:cs="Arial"/>
          <w:b/>
          <w:bCs/>
          <w:smallCaps/>
          <w:color w:val="434343"/>
          <w:spacing w:val="-4"/>
          <w:sz w:val="28"/>
          <w:szCs w:val="28"/>
        </w:rPr>
      </w:pPr>
      <w:r w:rsidRPr="000231EE">
        <w:rPr>
          <w:rFonts w:ascii="Arial" w:hAnsi="Arial" w:cs="Arial"/>
          <w:b/>
          <w:bCs/>
          <w:color w:val="434343"/>
          <w:spacing w:val="-6"/>
        </w:rPr>
        <w:t>ΠΑΡΑΤΗΡΗΣΕΙΣ</w:t>
      </w:r>
    </w:p>
    <w:p w:rsidR="00903D7A" w:rsidRPr="000231EE" w:rsidRDefault="00903D7A" w:rsidP="00903D7A">
      <w:pPr>
        <w:widowControl w:val="0"/>
        <w:numPr>
          <w:ilvl w:val="0"/>
          <w:numId w:val="9"/>
        </w:numPr>
        <w:shd w:val="clear" w:color="auto" w:fill="FFFFFF"/>
        <w:tabs>
          <w:tab w:val="left" w:pos="245"/>
        </w:tabs>
        <w:autoSpaceDE w:val="0"/>
        <w:autoSpaceDN w:val="0"/>
        <w:adjustRightInd w:val="0"/>
        <w:spacing w:before="144" w:after="0" w:line="269" w:lineRule="exact"/>
        <w:ind w:left="24"/>
        <w:jc w:val="both"/>
        <w:rPr>
          <w:rFonts w:ascii="Arial" w:hAnsi="Arial" w:cs="Arial"/>
          <w:color w:val="434343"/>
          <w:spacing w:val="2"/>
        </w:rPr>
      </w:pPr>
      <w:r w:rsidRPr="000231EE">
        <w:rPr>
          <w:rFonts w:ascii="Arial" w:hAnsi="Arial" w:cs="Arial"/>
          <w:color w:val="434343"/>
          <w:spacing w:val="2"/>
        </w:rPr>
        <w:t>Το συνεργείο συντήρησης του Υποσταθμού θα πρέπει να απαρτίζεται από μόνιμο προσωπικό το οποίο θα έχει από τον νόμο τις απαιτούμενες άδειες έτσι ώστε να μπορεί να εκτελεί χειρισμούς στην ισχύουσα  Τάση του Νοσοκομείου, (τουλάχιστον 1.500KVA). Για την συντήρηση, την τυχόν αποκατάσταση βλαβών και αντικατάσταση οργάνων, διακοπτών και λοιπών στοιχείων του Υποσταθμού θα πρέπει να χρησιμοποιούνται ειδικοί πεπειραμένοι ηλεκτροτεχνίτες.</w:t>
      </w:r>
    </w:p>
    <w:p w:rsidR="00903D7A" w:rsidRPr="000231EE" w:rsidRDefault="00903D7A" w:rsidP="00903D7A">
      <w:pPr>
        <w:widowControl w:val="0"/>
        <w:numPr>
          <w:ilvl w:val="0"/>
          <w:numId w:val="9"/>
        </w:numPr>
        <w:shd w:val="clear" w:color="auto" w:fill="FFFFFF"/>
        <w:tabs>
          <w:tab w:val="left" w:pos="245"/>
        </w:tabs>
        <w:autoSpaceDE w:val="0"/>
        <w:autoSpaceDN w:val="0"/>
        <w:adjustRightInd w:val="0"/>
        <w:spacing w:before="144" w:after="0" w:line="269" w:lineRule="exact"/>
        <w:ind w:left="24"/>
        <w:jc w:val="both"/>
        <w:rPr>
          <w:rFonts w:ascii="Arial" w:hAnsi="Arial" w:cs="Arial"/>
          <w:color w:val="434343"/>
          <w:spacing w:val="2"/>
        </w:rPr>
      </w:pPr>
      <w:r w:rsidRPr="000231EE">
        <w:rPr>
          <w:rFonts w:ascii="Arial" w:hAnsi="Arial" w:cs="Arial"/>
          <w:color w:val="434343"/>
          <w:spacing w:val="2"/>
        </w:rPr>
        <w:t>Το αδειούχο προσωπικό που θα συντηρεί τον Υποσταθμό θα επιβλέπεται κατά την διάρκεια της συντήρησης από Ηλεκτρολόγο ή Μηχανολόγο Μηχανικό του συντηρητή ΠΕ ο οποίος θα είναι μέλος Τ.Ε.Ε. Οι διαγωνιζόμενοι θα καταθέσουν κατάσταση με τα ονοματεπώνυμα και τις ειδικότητες του προσωπικού τους που θα λάβει μέρος στην συντήρηση των Υποσταθμών.</w:t>
      </w:r>
    </w:p>
    <w:p w:rsidR="00903D7A" w:rsidRPr="000231EE" w:rsidRDefault="00903D7A" w:rsidP="00903D7A">
      <w:pPr>
        <w:widowControl w:val="0"/>
        <w:numPr>
          <w:ilvl w:val="0"/>
          <w:numId w:val="9"/>
        </w:numPr>
        <w:shd w:val="clear" w:color="auto" w:fill="FFFFFF"/>
        <w:tabs>
          <w:tab w:val="left" w:pos="245"/>
        </w:tabs>
        <w:autoSpaceDE w:val="0"/>
        <w:autoSpaceDN w:val="0"/>
        <w:adjustRightInd w:val="0"/>
        <w:spacing w:before="144" w:after="0" w:line="269" w:lineRule="exact"/>
        <w:ind w:left="24"/>
        <w:jc w:val="both"/>
        <w:rPr>
          <w:rFonts w:ascii="Arial" w:hAnsi="Arial" w:cs="Arial"/>
          <w:color w:val="434343"/>
          <w:spacing w:val="2"/>
        </w:rPr>
      </w:pPr>
      <w:r w:rsidRPr="000231EE">
        <w:rPr>
          <w:rFonts w:ascii="Arial" w:hAnsi="Arial" w:cs="Arial"/>
          <w:color w:val="434343"/>
          <w:spacing w:val="2"/>
        </w:rPr>
        <w:t>Αν ο συντηρητής κληθεί και δεν εμφανιστεί για την αποκατάσταση βλάβης ή φθοράς Υποσταθμού, μέσα στα χρονικά όρια που καθορίζονται στην παρούσα, ο Νόμιμος Εκπρόσωπος του Νοσοκομείου δικαιούται να αναθέσει την συντήρηση του Υποσταθμού σε άλλο συντηρητή διακόπτοντας την συνεργασία με τον προηγούμενο.</w:t>
      </w:r>
    </w:p>
    <w:p w:rsidR="00903D7A" w:rsidRPr="000231EE" w:rsidRDefault="00903D7A" w:rsidP="00903D7A">
      <w:pPr>
        <w:widowControl w:val="0"/>
        <w:numPr>
          <w:ilvl w:val="0"/>
          <w:numId w:val="9"/>
        </w:numPr>
        <w:shd w:val="clear" w:color="auto" w:fill="FFFFFF"/>
        <w:tabs>
          <w:tab w:val="left" w:pos="245"/>
        </w:tabs>
        <w:autoSpaceDE w:val="0"/>
        <w:autoSpaceDN w:val="0"/>
        <w:adjustRightInd w:val="0"/>
        <w:spacing w:before="144" w:after="0" w:line="269" w:lineRule="exact"/>
        <w:ind w:left="24"/>
        <w:jc w:val="both"/>
        <w:rPr>
          <w:rFonts w:ascii="Arial" w:hAnsi="Arial" w:cs="Arial"/>
          <w:color w:val="434343"/>
          <w:spacing w:val="2"/>
        </w:rPr>
      </w:pPr>
      <w:r w:rsidRPr="000231EE">
        <w:rPr>
          <w:rFonts w:ascii="Arial" w:hAnsi="Arial" w:cs="Arial"/>
          <w:color w:val="434343"/>
          <w:spacing w:val="2"/>
        </w:rPr>
        <w:t>Ο συντηρητής θα πρέπει να δίνει υπεύθυνη δήλωση αδειούχου εγκαταστάτη για την επανηλεκτροδότηση του Υποσταθμού μετά από προγραμματισμένη συντήρηση, όπως και απαιτείται από την ΔΕΗ (έντυπο μιλιμετρέ).</w:t>
      </w:r>
    </w:p>
    <w:p w:rsidR="00903D7A" w:rsidRDefault="00903D7A" w:rsidP="00903D7A">
      <w:pPr>
        <w:widowControl w:val="0"/>
        <w:numPr>
          <w:ilvl w:val="0"/>
          <w:numId w:val="9"/>
        </w:numPr>
        <w:shd w:val="clear" w:color="auto" w:fill="FFFFFF"/>
        <w:tabs>
          <w:tab w:val="left" w:pos="245"/>
        </w:tabs>
        <w:autoSpaceDE w:val="0"/>
        <w:autoSpaceDN w:val="0"/>
        <w:adjustRightInd w:val="0"/>
        <w:spacing w:before="144" w:after="0" w:line="269" w:lineRule="exact"/>
        <w:ind w:left="24"/>
        <w:jc w:val="both"/>
        <w:rPr>
          <w:rFonts w:ascii="Arial" w:hAnsi="Arial" w:cs="Arial"/>
          <w:color w:val="434343"/>
          <w:spacing w:val="2"/>
        </w:rPr>
      </w:pPr>
      <w:r w:rsidRPr="000231EE">
        <w:rPr>
          <w:rFonts w:ascii="Arial" w:hAnsi="Arial" w:cs="Arial"/>
          <w:color w:val="434343"/>
          <w:spacing w:val="2"/>
        </w:rPr>
        <w:t>Η συντήρηση του Υποσταθμού θα εκτελείται οποιαδήποτε ημέρα και ώρα που καθορίζει το Νοσοκομείο. Ο καθορισμός της ημέρας και της ώρας θα γίνεται σε συνεννόηση με την συντηρήτρια εταιρεία και την Τεχνική Υπηρεσία του Νοσοκομείου. Το Νοσοκομείο διατηρεί το δικαίωμα να ζητήσει από τον συντηρητή να εκτελέσει τις συντηρήσεις των Υποσταθμών, σε διαφορετικές ημέρες και ώρες για τον κάθε ένα αντίστοιχα</w:t>
      </w:r>
      <w:r>
        <w:rPr>
          <w:rFonts w:ascii="Arial" w:hAnsi="Arial" w:cs="Arial"/>
          <w:color w:val="434343"/>
          <w:spacing w:val="2"/>
        </w:rPr>
        <w:t>, αν παραστεί έκτακτη ανάγκη.</w:t>
      </w:r>
    </w:p>
    <w:p w:rsidR="00903D7A" w:rsidRDefault="00903D7A" w:rsidP="00903D7A">
      <w:pPr>
        <w:widowControl w:val="0"/>
        <w:numPr>
          <w:ilvl w:val="0"/>
          <w:numId w:val="9"/>
        </w:numPr>
        <w:shd w:val="clear" w:color="auto" w:fill="FFFFFF"/>
        <w:tabs>
          <w:tab w:val="left" w:pos="245"/>
        </w:tabs>
        <w:autoSpaceDE w:val="0"/>
        <w:autoSpaceDN w:val="0"/>
        <w:adjustRightInd w:val="0"/>
        <w:spacing w:before="144" w:after="0" w:line="269" w:lineRule="exact"/>
        <w:ind w:left="24"/>
        <w:jc w:val="both"/>
        <w:rPr>
          <w:rFonts w:ascii="Arial" w:hAnsi="Arial" w:cs="Arial"/>
          <w:color w:val="434343"/>
          <w:spacing w:val="2"/>
        </w:rPr>
      </w:pPr>
      <w:r w:rsidRPr="000231EE">
        <w:rPr>
          <w:rFonts w:ascii="Arial" w:hAnsi="Arial" w:cs="Arial"/>
          <w:color w:val="434343"/>
          <w:spacing w:val="-4"/>
        </w:rPr>
        <w:t xml:space="preserve">Η ανάδοχος εταιρία πρέπει να πραγματοποιεί μετρήσεις σύμφωνα με τις τελευταίες προδιαγραφές. Για το λόγο αυτό θα πρέπει να διαθέτει όργανα μέτρησης τελευταίας τεχνολογίας, όπως γειωσόμετρα, θερμοκάμερα, όργανο μέτρησης αντίστασης μπαταριών, όργανο ελέγχου ηλεκτρονόμων, όργανο ελέγχου </w:t>
      </w:r>
      <w:r>
        <w:rPr>
          <w:rFonts w:ascii="Arial" w:hAnsi="Arial" w:cs="Arial"/>
          <w:color w:val="434343"/>
          <w:spacing w:val="-4"/>
        </w:rPr>
        <w:t xml:space="preserve">αντίστασης μόνωσης, </w:t>
      </w:r>
      <w:r w:rsidRPr="000231EE">
        <w:rPr>
          <w:rFonts w:ascii="Arial" w:hAnsi="Arial" w:cs="Arial"/>
          <w:color w:val="434343"/>
          <w:spacing w:val="-4"/>
        </w:rPr>
        <w:lastRenderedPageBreak/>
        <w:t>αμπεροτσιμίδα, κ.τ.λ., τα οποία δύναται να καταδε</w:t>
      </w:r>
      <w:r>
        <w:rPr>
          <w:rFonts w:ascii="Arial" w:hAnsi="Arial" w:cs="Arial"/>
          <w:color w:val="434343"/>
          <w:spacing w:val="-4"/>
        </w:rPr>
        <w:t>ικνύονται στην Τεχνική Υπηρεσία, εφόσον ζητηθεί.</w:t>
      </w:r>
    </w:p>
    <w:p w:rsidR="00903D7A" w:rsidRPr="000231EE" w:rsidRDefault="00903D7A" w:rsidP="00903D7A">
      <w:pPr>
        <w:widowControl w:val="0"/>
        <w:numPr>
          <w:ilvl w:val="0"/>
          <w:numId w:val="9"/>
        </w:numPr>
        <w:shd w:val="clear" w:color="auto" w:fill="FFFFFF"/>
        <w:tabs>
          <w:tab w:val="left" w:pos="245"/>
        </w:tabs>
        <w:autoSpaceDE w:val="0"/>
        <w:autoSpaceDN w:val="0"/>
        <w:adjustRightInd w:val="0"/>
        <w:spacing w:before="144" w:after="0" w:line="269" w:lineRule="exact"/>
        <w:ind w:left="24"/>
        <w:jc w:val="both"/>
        <w:rPr>
          <w:rFonts w:ascii="Arial" w:hAnsi="Arial" w:cs="Arial"/>
          <w:color w:val="434343"/>
          <w:spacing w:val="2"/>
        </w:rPr>
      </w:pPr>
      <w:r w:rsidRPr="000231EE">
        <w:rPr>
          <w:rFonts w:ascii="Arial" w:hAnsi="Arial" w:cs="Arial"/>
          <w:color w:val="434343"/>
          <w:spacing w:val="2"/>
        </w:rPr>
        <w:t xml:space="preserve">Οι συμμετέχοντες είναι υποχρεωμένοι να καταθέσουν στην προσφορά τους το πρόσωπο που θα είναι υπεύθυνο επικοινωνίας μεταξύ της εταιρείας τους και του Νοσοκομείου για την επίλυση τεχνικών θεμάτων και τον αντικαταστάτη αυτού, καθώς και αφενός τηλέφωνο έκτακτης ανάγκης – αναγγελίας βλαβών καθ’ όλο το 24ωρο και αφετέρου, μία διεύθυνση ηλεκτρονικού ταχυδρομείου για </w:t>
      </w:r>
      <w:r>
        <w:rPr>
          <w:rFonts w:ascii="Arial" w:hAnsi="Arial" w:cs="Arial"/>
          <w:color w:val="434343"/>
          <w:spacing w:val="2"/>
        </w:rPr>
        <w:t>επικουρική</w:t>
      </w:r>
      <w:r w:rsidRPr="000231EE">
        <w:rPr>
          <w:rFonts w:ascii="Arial" w:hAnsi="Arial" w:cs="Arial"/>
          <w:color w:val="434343"/>
          <w:spacing w:val="2"/>
        </w:rPr>
        <w:t xml:space="preserve"> επικοινωνία.</w:t>
      </w:r>
    </w:p>
    <w:p w:rsidR="00903D7A" w:rsidRPr="0099625E" w:rsidRDefault="00903D7A" w:rsidP="00903D7A">
      <w:pPr>
        <w:pStyle w:val="a5"/>
        <w:numPr>
          <w:ilvl w:val="0"/>
          <w:numId w:val="15"/>
        </w:numPr>
        <w:shd w:val="clear" w:color="auto" w:fill="FFFFFF"/>
        <w:tabs>
          <w:tab w:val="left" w:pos="259"/>
        </w:tabs>
        <w:spacing w:before="254"/>
        <w:jc w:val="both"/>
        <w:rPr>
          <w:rFonts w:ascii="Arial" w:hAnsi="Arial" w:cs="Arial"/>
          <w:b/>
          <w:u w:val="single"/>
        </w:rPr>
      </w:pPr>
      <w:r w:rsidRPr="0099625E">
        <w:rPr>
          <w:rFonts w:ascii="Arial" w:hAnsi="Arial" w:cs="Arial"/>
          <w:b/>
          <w:color w:val="424242"/>
          <w:spacing w:val="-6"/>
          <w:u w:val="single"/>
        </w:rPr>
        <w:t>ΣΤΗ ΜΗΝΙΑΙΑ ΣΥΝΤΗΡΗΣΗ ΤΩΝ Η/Ζ  ΠΕΡΙΛΑΜΒΑΝΟΝΤΑΙ</w:t>
      </w:r>
    </w:p>
    <w:p w:rsidR="00903D7A" w:rsidRDefault="00903D7A" w:rsidP="00903D7A">
      <w:pPr>
        <w:numPr>
          <w:ilvl w:val="0"/>
          <w:numId w:val="6"/>
        </w:numPr>
        <w:shd w:val="clear" w:color="auto" w:fill="FFFFFF"/>
        <w:spacing w:before="283" w:after="0" w:line="278" w:lineRule="exact"/>
        <w:ind w:left="350"/>
        <w:jc w:val="both"/>
        <w:rPr>
          <w:rFonts w:ascii="Arial" w:hAnsi="Arial" w:cs="Arial"/>
        </w:rPr>
      </w:pPr>
      <w:r>
        <w:rPr>
          <w:rFonts w:ascii="Arial" w:hAnsi="Arial" w:cs="Arial"/>
          <w:color w:val="424242"/>
          <w:spacing w:val="-4"/>
        </w:rPr>
        <w:t>Οπτικός έλεγχος εξοπλισμού  των Η/Ζ</w:t>
      </w:r>
    </w:p>
    <w:p w:rsidR="00903D7A" w:rsidRDefault="00903D7A" w:rsidP="00903D7A">
      <w:pPr>
        <w:numPr>
          <w:ilvl w:val="0"/>
          <w:numId w:val="6"/>
        </w:numPr>
        <w:shd w:val="clear" w:color="auto" w:fill="FFFFFF"/>
        <w:spacing w:after="0" w:line="278" w:lineRule="exact"/>
        <w:ind w:left="341"/>
        <w:jc w:val="both"/>
        <w:rPr>
          <w:rFonts w:ascii="Arial" w:hAnsi="Arial" w:cs="Arial"/>
        </w:rPr>
      </w:pPr>
      <w:r>
        <w:rPr>
          <w:rFonts w:ascii="Arial" w:hAnsi="Arial" w:cs="Arial"/>
          <w:color w:val="424242"/>
          <w:spacing w:val="-4"/>
        </w:rPr>
        <w:t>Έλεγχος λειτουργίας κυκλωμάτων αυτοματισμού και προστασίας</w:t>
      </w:r>
    </w:p>
    <w:p w:rsidR="00903D7A" w:rsidRDefault="00903D7A" w:rsidP="00903D7A">
      <w:pPr>
        <w:numPr>
          <w:ilvl w:val="0"/>
          <w:numId w:val="6"/>
        </w:numPr>
        <w:shd w:val="clear" w:color="auto" w:fill="FFFFFF"/>
        <w:spacing w:after="0" w:line="278" w:lineRule="exact"/>
        <w:ind w:left="341"/>
        <w:jc w:val="both"/>
        <w:rPr>
          <w:rFonts w:ascii="Arial" w:hAnsi="Arial" w:cs="Arial"/>
        </w:rPr>
      </w:pPr>
      <w:r>
        <w:rPr>
          <w:rFonts w:ascii="Arial" w:hAnsi="Arial" w:cs="Arial"/>
          <w:color w:val="424242"/>
          <w:spacing w:val="-4"/>
        </w:rPr>
        <w:t>Έλεγχος λειτουργίας οργάνων ένδειξης και μετρήσεων</w:t>
      </w:r>
    </w:p>
    <w:p w:rsidR="00903D7A" w:rsidRDefault="00903D7A" w:rsidP="00903D7A">
      <w:pPr>
        <w:numPr>
          <w:ilvl w:val="0"/>
          <w:numId w:val="6"/>
        </w:numPr>
        <w:shd w:val="clear" w:color="auto" w:fill="FFFFFF"/>
        <w:spacing w:after="0" w:line="278" w:lineRule="exact"/>
        <w:ind w:left="331"/>
        <w:jc w:val="both"/>
        <w:rPr>
          <w:rFonts w:ascii="Arial" w:hAnsi="Arial" w:cs="Arial"/>
        </w:rPr>
      </w:pPr>
      <w:r>
        <w:rPr>
          <w:rFonts w:ascii="Arial" w:hAnsi="Arial" w:cs="Arial"/>
          <w:color w:val="424242"/>
          <w:spacing w:val="-3"/>
        </w:rPr>
        <w:t>Έλεγχος λειτουργίας πίνακα ισχύος και αυτοματισμού</w:t>
      </w:r>
    </w:p>
    <w:p w:rsidR="00903D7A" w:rsidRDefault="00903D7A" w:rsidP="00903D7A">
      <w:pPr>
        <w:numPr>
          <w:ilvl w:val="0"/>
          <w:numId w:val="6"/>
        </w:numPr>
        <w:shd w:val="clear" w:color="auto" w:fill="FFFFFF"/>
        <w:spacing w:after="0" w:line="278" w:lineRule="exact"/>
        <w:ind w:left="341"/>
        <w:jc w:val="both"/>
        <w:rPr>
          <w:rFonts w:ascii="Arial" w:hAnsi="Arial" w:cs="Arial"/>
        </w:rPr>
      </w:pPr>
      <w:r>
        <w:rPr>
          <w:rFonts w:ascii="Arial" w:hAnsi="Arial" w:cs="Arial"/>
          <w:color w:val="424242"/>
          <w:spacing w:val="-4"/>
        </w:rPr>
        <w:t>Έλεγχος στάθμης υγρών συσσωρευτή και καυσίμου</w:t>
      </w:r>
    </w:p>
    <w:p w:rsidR="00903D7A" w:rsidRDefault="00903D7A" w:rsidP="00903D7A">
      <w:pPr>
        <w:numPr>
          <w:ilvl w:val="0"/>
          <w:numId w:val="6"/>
        </w:numPr>
        <w:shd w:val="clear" w:color="auto" w:fill="FFFFFF"/>
        <w:spacing w:after="0" w:line="278" w:lineRule="exact"/>
        <w:ind w:left="346"/>
        <w:jc w:val="both"/>
        <w:rPr>
          <w:rFonts w:ascii="Arial" w:hAnsi="Arial" w:cs="Arial"/>
        </w:rPr>
      </w:pPr>
      <w:r>
        <w:rPr>
          <w:rFonts w:ascii="Arial" w:hAnsi="Arial" w:cs="Arial"/>
          <w:color w:val="424242"/>
          <w:spacing w:val="-4"/>
        </w:rPr>
        <w:t>Έλεγχος στάθμης αντιψυκτικού και λαδιού λίπανσης</w:t>
      </w:r>
    </w:p>
    <w:p w:rsidR="00903D7A" w:rsidRDefault="00903D7A" w:rsidP="00903D7A">
      <w:pPr>
        <w:numPr>
          <w:ilvl w:val="0"/>
          <w:numId w:val="6"/>
        </w:numPr>
        <w:shd w:val="clear" w:color="auto" w:fill="FFFFFF"/>
        <w:spacing w:after="0" w:line="278" w:lineRule="exact"/>
        <w:ind w:left="341"/>
        <w:jc w:val="both"/>
        <w:rPr>
          <w:rFonts w:ascii="Arial" w:hAnsi="Arial" w:cs="Arial"/>
        </w:rPr>
      </w:pPr>
      <w:r>
        <w:rPr>
          <w:rFonts w:ascii="Arial" w:hAnsi="Arial" w:cs="Arial"/>
          <w:color w:val="424242"/>
          <w:spacing w:val="-4"/>
        </w:rPr>
        <w:t>Έλεγχος διαρροών νερού, λαδιού και καυσίμου</w:t>
      </w:r>
    </w:p>
    <w:p w:rsidR="00903D7A" w:rsidRDefault="00903D7A" w:rsidP="00903D7A">
      <w:pPr>
        <w:numPr>
          <w:ilvl w:val="0"/>
          <w:numId w:val="6"/>
        </w:numPr>
        <w:shd w:val="clear" w:color="auto" w:fill="FFFFFF"/>
        <w:spacing w:after="0" w:line="278" w:lineRule="exact"/>
        <w:ind w:left="341"/>
        <w:jc w:val="both"/>
        <w:rPr>
          <w:rFonts w:ascii="Arial" w:hAnsi="Arial" w:cs="Arial"/>
        </w:rPr>
      </w:pPr>
      <w:r>
        <w:rPr>
          <w:rFonts w:ascii="Arial" w:hAnsi="Arial" w:cs="Arial"/>
          <w:color w:val="424242"/>
          <w:spacing w:val="-4"/>
        </w:rPr>
        <w:t>Έλεγχος πάσης φύσεως σωλήνων</w:t>
      </w:r>
    </w:p>
    <w:p w:rsidR="00903D7A" w:rsidRDefault="00903D7A" w:rsidP="00903D7A">
      <w:pPr>
        <w:numPr>
          <w:ilvl w:val="0"/>
          <w:numId w:val="6"/>
        </w:numPr>
        <w:shd w:val="clear" w:color="auto" w:fill="FFFFFF"/>
        <w:spacing w:after="0" w:line="278" w:lineRule="exact"/>
        <w:ind w:left="341"/>
        <w:jc w:val="both"/>
        <w:rPr>
          <w:rFonts w:ascii="Arial" w:hAnsi="Arial" w:cs="Arial"/>
        </w:rPr>
      </w:pPr>
      <w:r>
        <w:rPr>
          <w:rFonts w:ascii="Arial" w:hAnsi="Arial" w:cs="Arial"/>
          <w:color w:val="424242"/>
          <w:spacing w:val="-4"/>
        </w:rPr>
        <w:t>Έλεγχος ρεύματος φόρτισης μπαταριών</w:t>
      </w:r>
    </w:p>
    <w:p w:rsidR="00903D7A" w:rsidRDefault="00903D7A" w:rsidP="00903D7A">
      <w:pPr>
        <w:numPr>
          <w:ilvl w:val="0"/>
          <w:numId w:val="6"/>
        </w:numPr>
        <w:shd w:val="clear" w:color="auto" w:fill="FFFFFF"/>
        <w:spacing w:after="0" w:line="278" w:lineRule="exact"/>
        <w:ind w:left="346"/>
        <w:jc w:val="both"/>
        <w:rPr>
          <w:rFonts w:ascii="Arial" w:hAnsi="Arial" w:cs="Arial"/>
        </w:rPr>
      </w:pPr>
      <w:r>
        <w:rPr>
          <w:rFonts w:ascii="Arial" w:hAnsi="Arial" w:cs="Arial"/>
          <w:color w:val="424242"/>
          <w:spacing w:val="-4"/>
        </w:rPr>
        <w:t>Έλεγχος αναθυμιάσεων</w:t>
      </w:r>
    </w:p>
    <w:p w:rsidR="00903D7A" w:rsidRDefault="00903D7A" w:rsidP="00903D7A">
      <w:pPr>
        <w:numPr>
          <w:ilvl w:val="0"/>
          <w:numId w:val="6"/>
        </w:numPr>
        <w:shd w:val="clear" w:color="auto" w:fill="FFFFFF"/>
        <w:spacing w:before="5" w:after="0" w:line="278" w:lineRule="exact"/>
        <w:ind w:left="341"/>
        <w:jc w:val="both"/>
        <w:rPr>
          <w:rFonts w:ascii="Arial" w:hAnsi="Arial" w:cs="Arial"/>
        </w:rPr>
      </w:pPr>
      <w:r>
        <w:rPr>
          <w:rFonts w:ascii="Arial" w:hAnsi="Arial" w:cs="Arial"/>
          <w:color w:val="424242"/>
          <w:spacing w:val="-4"/>
        </w:rPr>
        <w:t>Έλεγχος φίλτρων καυσίμου</w:t>
      </w:r>
    </w:p>
    <w:p w:rsidR="00903D7A" w:rsidRDefault="00903D7A" w:rsidP="00903D7A">
      <w:pPr>
        <w:numPr>
          <w:ilvl w:val="0"/>
          <w:numId w:val="6"/>
        </w:numPr>
        <w:shd w:val="clear" w:color="auto" w:fill="FFFFFF"/>
        <w:spacing w:after="0" w:line="278" w:lineRule="exact"/>
        <w:ind w:left="341"/>
        <w:jc w:val="both"/>
        <w:rPr>
          <w:rFonts w:ascii="Arial" w:hAnsi="Arial" w:cs="Arial"/>
        </w:rPr>
      </w:pPr>
      <w:r>
        <w:rPr>
          <w:rFonts w:ascii="Arial" w:hAnsi="Arial" w:cs="Arial"/>
          <w:color w:val="424242"/>
          <w:spacing w:val="-4"/>
        </w:rPr>
        <w:t>Έλεγχος φίλτρου αέρα</w:t>
      </w:r>
    </w:p>
    <w:p w:rsidR="00903D7A" w:rsidRDefault="00903D7A" w:rsidP="00903D7A">
      <w:pPr>
        <w:numPr>
          <w:ilvl w:val="0"/>
          <w:numId w:val="6"/>
        </w:numPr>
        <w:shd w:val="clear" w:color="auto" w:fill="FFFFFF"/>
        <w:spacing w:after="0" w:line="278" w:lineRule="exact"/>
        <w:ind w:left="346"/>
        <w:jc w:val="both"/>
        <w:rPr>
          <w:rFonts w:ascii="Arial" w:hAnsi="Arial" w:cs="Arial"/>
        </w:rPr>
      </w:pPr>
      <w:r>
        <w:rPr>
          <w:rFonts w:ascii="Arial" w:hAnsi="Arial" w:cs="Arial"/>
          <w:color w:val="424242"/>
          <w:spacing w:val="-4"/>
        </w:rPr>
        <w:t>Έλεγχος φίλτρου λαδιού</w:t>
      </w:r>
    </w:p>
    <w:p w:rsidR="00903D7A" w:rsidRDefault="00903D7A" w:rsidP="00903D7A">
      <w:pPr>
        <w:numPr>
          <w:ilvl w:val="0"/>
          <w:numId w:val="6"/>
        </w:numPr>
        <w:shd w:val="clear" w:color="auto" w:fill="FFFFFF"/>
        <w:spacing w:after="0" w:line="278" w:lineRule="exact"/>
        <w:ind w:left="346"/>
        <w:jc w:val="both"/>
        <w:rPr>
          <w:rFonts w:ascii="Arial" w:hAnsi="Arial" w:cs="Arial"/>
        </w:rPr>
      </w:pPr>
      <w:r>
        <w:rPr>
          <w:rFonts w:ascii="Arial" w:hAnsi="Arial" w:cs="Arial"/>
          <w:color w:val="424242"/>
          <w:spacing w:val="-4"/>
        </w:rPr>
        <w:t>Έλεγχος πάκτωσης - στερέωσης και ευθυγράμμισης  των Η/Ζ</w:t>
      </w:r>
    </w:p>
    <w:p w:rsidR="00903D7A" w:rsidRDefault="00903D7A" w:rsidP="00903D7A">
      <w:pPr>
        <w:numPr>
          <w:ilvl w:val="0"/>
          <w:numId w:val="6"/>
        </w:numPr>
        <w:shd w:val="clear" w:color="auto" w:fill="FFFFFF"/>
        <w:spacing w:after="0" w:line="278" w:lineRule="exact"/>
        <w:ind w:left="346"/>
        <w:jc w:val="both"/>
        <w:rPr>
          <w:rFonts w:ascii="Arial" w:hAnsi="Arial" w:cs="Arial"/>
        </w:rPr>
      </w:pPr>
      <w:r>
        <w:rPr>
          <w:rFonts w:ascii="Arial" w:hAnsi="Arial" w:cs="Arial"/>
          <w:color w:val="424242"/>
          <w:spacing w:val="-4"/>
        </w:rPr>
        <w:t>Έλεγχος δεξαμενής καυσίμου</w:t>
      </w:r>
    </w:p>
    <w:p w:rsidR="00903D7A" w:rsidRDefault="00903D7A" w:rsidP="00903D7A">
      <w:pPr>
        <w:numPr>
          <w:ilvl w:val="0"/>
          <w:numId w:val="6"/>
        </w:numPr>
        <w:shd w:val="clear" w:color="auto" w:fill="FFFFFF"/>
        <w:spacing w:after="0" w:line="278" w:lineRule="exact"/>
        <w:ind w:left="341"/>
        <w:jc w:val="both"/>
        <w:rPr>
          <w:rFonts w:ascii="Arial" w:hAnsi="Arial" w:cs="Arial"/>
        </w:rPr>
      </w:pPr>
      <w:r>
        <w:rPr>
          <w:rFonts w:ascii="Arial" w:hAnsi="Arial" w:cs="Arial"/>
          <w:color w:val="424242"/>
          <w:spacing w:val="-4"/>
        </w:rPr>
        <w:t>Έλεγχος κατάστασης συσσωρευτών</w:t>
      </w:r>
    </w:p>
    <w:p w:rsidR="00903D7A" w:rsidRDefault="00903D7A" w:rsidP="00903D7A">
      <w:pPr>
        <w:numPr>
          <w:ilvl w:val="0"/>
          <w:numId w:val="6"/>
        </w:numPr>
        <w:shd w:val="clear" w:color="auto" w:fill="FFFFFF"/>
        <w:spacing w:after="0" w:line="278" w:lineRule="exact"/>
        <w:ind w:left="341"/>
        <w:jc w:val="both"/>
        <w:rPr>
          <w:rFonts w:ascii="Arial" w:hAnsi="Arial" w:cs="Arial"/>
        </w:rPr>
      </w:pPr>
      <w:r>
        <w:rPr>
          <w:rFonts w:ascii="Arial" w:hAnsi="Arial" w:cs="Arial"/>
          <w:color w:val="424242"/>
          <w:spacing w:val="-4"/>
        </w:rPr>
        <w:t>Έλεγχος θερμοκρασίας νερού</w:t>
      </w:r>
    </w:p>
    <w:p w:rsidR="00903D7A" w:rsidRDefault="00903D7A" w:rsidP="00903D7A">
      <w:pPr>
        <w:numPr>
          <w:ilvl w:val="0"/>
          <w:numId w:val="6"/>
        </w:numPr>
        <w:shd w:val="clear" w:color="auto" w:fill="FFFFFF"/>
        <w:spacing w:after="0" w:line="278" w:lineRule="exact"/>
        <w:ind w:left="346"/>
        <w:jc w:val="both"/>
        <w:rPr>
          <w:rFonts w:ascii="Arial" w:hAnsi="Arial" w:cs="Arial"/>
        </w:rPr>
      </w:pPr>
      <w:r>
        <w:rPr>
          <w:rFonts w:ascii="Arial" w:hAnsi="Arial" w:cs="Arial"/>
          <w:color w:val="424242"/>
          <w:spacing w:val="-4"/>
        </w:rPr>
        <w:t>Έλεγχος πίεσης λαδιού</w:t>
      </w:r>
    </w:p>
    <w:p w:rsidR="00903D7A" w:rsidRDefault="00903D7A" w:rsidP="00903D7A">
      <w:pPr>
        <w:numPr>
          <w:ilvl w:val="0"/>
          <w:numId w:val="6"/>
        </w:numPr>
        <w:shd w:val="clear" w:color="auto" w:fill="FFFFFF"/>
        <w:spacing w:after="0" w:line="278" w:lineRule="exact"/>
        <w:ind w:left="346"/>
        <w:jc w:val="both"/>
        <w:rPr>
          <w:rFonts w:ascii="Arial" w:hAnsi="Arial" w:cs="Arial"/>
        </w:rPr>
      </w:pPr>
      <w:r>
        <w:rPr>
          <w:rFonts w:ascii="Arial" w:hAnsi="Arial" w:cs="Arial"/>
          <w:color w:val="424242"/>
          <w:spacing w:val="-3"/>
        </w:rPr>
        <w:t>Έλεγχος εκκινητή και εναλλακτήρα</w:t>
      </w:r>
    </w:p>
    <w:p w:rsidR="00903D7A" w:rsidRDefault="00903D7A" w:rsidP="00903D7A">
      <w:pPr>
        <w:numPr>
          <w:ilvl w:val="0"/>
          <w:numId w:val="6"/>
        </w:numPr>
        <w:shd w:val="clear" w:color="auto" w:fill="FFFFFF"/>
        <w:spacing w:after="0" w:line="278" w:lineRule="exact"/>
        <w:ind w:left="346"/>
        <w:jc w:val="both"/>
        <w:rPr>
          <w:rFonts w:ascii="Arial" w:hAnsi="Arial" w:cs="Arial"/>
        </w:rPr>
      </w:pPr>
      <w:r>
        <w:rPr>
          <w:rFonts w:ascii="Arial" w:hAnsi="Arial" w:cs="Arial"/>
          <w:color w:val="424242"/>
          <w:spacing w:val="-4"/>
        </w:rPr>
        <w:t>Έλεγχος ρυθμιστή τάσης</w:t>
      </w:r>
    </w:p>
    <w:p w:rsidR="00903D7A" w:rsidRDefault="00903D7A" w:rsidP="00903D7A">
      <w:pPr>
        <w:numPr>
          <w:ilvl w:val="0"/>
          <w:numId w:val="6"/>
        </w:numPr>
        <w:shd w:val="clear" w:color="auto" w:fill="FFFFFF"/>
        <w:spacing w:before="5" w:after="0" w:line="278" w:lineRule="exact"/>
        <w:ind w:left="346"/>
        <w:jc w:val="both"/>
        <w:rPr>
          <w:rFonts w:ascii="Arial" w:hAnsi="Arial" w:cs="Arial"/>
        </w:rPr>
      </w:pPr>
      <w:r>
        <w:rPr>
          <w:rFonts w:ascii="Arial" w:hAnsi="Arial" w:cs="Arial"/>
          <w:color w:val="424242"/>
          <w:spacing w:val="-4"/>
        </w:rPr>
        <w:t>Έλεγχος συστήματος διέγερσης</w:t>
      </w:r>
    </w:p>
    <w:p w:rsidR="00903D7A" w:rsidRDefault="00903D7A" w:rsidP="00903D7A">
      <w:pPr>
        <w:numPr>
          <w:ilvl w:val="0"/>
          <w:numId w:val="6"/>
        </w:numPr>
        <w:shd w:val="clear" w:color="auto" w:fill="FFFFFF"/>
        <w:spacing w:after="0" w:line="278" w:lineRule="exact"/>
        <w:ind w:left="346"/>
        <w:jc w:val="both"/>
        <w:rPr>
          <w:rFonts w:ascii="Arial" w:hAnsi="Arial" w:cs="Arial"/>
        </w:rPr>
      </w:pPr>
      <w:r>
        <w:rPr>
          <w:rFonts w:ascii="Arial" w:hAnsi="Arial" w:cs="Arial"/>
          <w:color w:val="424242"/>
          <w:spacing w:val="-4"/>
        </w:rPr>
        <w:t>Έλεγχος συστήματος γείωσης  των Η/Ζ</w:t>
      </w:r>
    </w:p>
    <w:p w:rsidR="00903D7A" w:rsidRDefault="00903D7A" w:rsidP="00903D7A">
      <w:pPr>
        <w:numPr>
          <w:ilvl w:val="0"/>
          <w:numId w:val="6"/>
        </w:numPr>
        <w:shd w:val="clear" w:color="auto" w:fill="FFFFFF"/>
        <w:spacing w:after="0" w:line="278" w:lineRule="exact"/>
        <w:ind w:left="374"/>
        <w:jc w:val="both"/>
        <w:rPr>
          <w:rFonts w:ascii="Arial" w:hAnsi="Arial" w:cs="Arial"/>
          <w:color w:val="424242"/>
          <w:spacing w:val="-4"/>
        </w:rPr>
      </w:pPr>
      <w:r>
        <w:rPr>
          <w:rFonts w:ascii="Arial" w:hAnsi="Arial" w:cs="Arial"/>
          <w:color w:val="424242"/>
          <w:spacing w:val="-4"/>
        </w:rPr>
        <w:t>Γενικοί  έλεγχοι καλής λειτουργίας των Η/Ζ χωρίς φορτίο</w:t>
      </w:r>
    </w:p>
    <w:p w:rsidR="00903D7A" w:rsidRPr="0099625E" w:rsidRDefault="00903D7A" w:rsidP="00903D7A">
      <w:pPr>
        <w:pStyle w:val="a5"/>
        <w:numPr>
          <w:ilvl w:val="0"/>
          <w:numId w:val="15"/>
        </w:numPr>
        <w:shd w:val="clear" w:color="auto" w:fill="FFFFFF"/>
        <w:spacing w:line="547" w:lineRule="exact"/>
        <w:jc w:val="both"/>
        <w:rPr>
          <w:rFonts w:ascii="Arial" w:hAnsi="Arial" w:cs="Arial"/>
          <w:u w:val="single"/>
        </w:rPr>
      </w:pPr>
      <w:r w:rsidRPr="0099625E">
        <w:rPr>
          <w:rFonts w:ascii="Arial" w:hAnsi="Arial" w:cs="Arial"/>
          <w:b/>
          <w:bCs/>
          <w:color w:val="434343"/>
          <w:spacing w:val="-6"/>
          <w:u w:val="single"/>
        </w:rPr>
        <w:t xml:space="preserve">ΣΤΗΝ  ΕΤΗΣΙΑ ΣΥΝΤΗΡΗΣΗ ΤΟΥ Η/Ζ ΠΕΡΙΛΑΜΒΑΝΟΝΤΑΙ </w:t>
      </w:r>
    </w:p>
    <w:p w:rsidR="00903D7A" w:rsidRDefault="00903D7A" w:rsidP="00903D7A">
      <w:pPr>
        <w:shd w:val="clear" w:color="auto" w:fill="FFFFFF"/>
        <w:spacing w:line="547" w:lineRule="exact"/>
        <w:jc w:val="both"/>
        <w:rPr>
          <w:rFonts w:ascii="Arial" w:hAnsi="Arial" w:cs="Arial"/>
          <w:b/>
        </w:rPr>
      </w:pPr>
      <w:r>
        <w:rPr>
          <w:rFonts w:ascii="Arial" w:hAnsi="Arial" w:cs="Arial"/>
          <w:b/>
          <w:color w:val="434343"/>
          <w:spacing w:val="-4"/>
        </w:rPr>
        <w:t xml:space="preserve">         Όλες οι προηγούμενες εργασίες της μηνιαίας συντήρησης και επιπλέον:</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547" w:lineRule="exact"/>
        <w:ind w:left="19"/>
        <w:jc w:val="both"/>
        <w:rPr>
          <w:rFonts w:ascii="Arial" w:hAnsi="Arial" w:cs="Arial"/>
          <w:color w:val="434343"/>
        </w:rPr>
      </w:pPr>
      <w:r>
        <w:rPr>
          <w:rFonts w:ascii="Arial" w:hAnsi="Arial" w:cs="Arial"/>
          <w:color w:val="434343"/>
          <w:spacing w:val="-4"/>
        </w:rPr>
        <w:t>Προμήθεια και αντικατάσταση φίλτρων καυσίμου, λαδιού ,νερού και αέρα</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lang w:val="en-US"/>
        </w:rPr>
      </w:pPr>
      <w:r>
        <w:rPr>
          <w:rFonts w:ascii="Arial" w:hAnsi="Arial" w:cs="Arial"/>
          <w:color w:val="434343"/>
          <w:spacing w:val="-4"/>
        </w:rPr>
        <w:t>Προμήθεια και αντικατάσταση λιπαντικών</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426" w:hanging="426"/>
        <w:jc w:val="both"/>
        <w:rPr>
          <w:rFonts w:ascii="Arial" w:hAnsi="Arial" w:cs="Arial"/>
          <w:color w:val="434343"/>
        </w:rPr>
      </w:pPr>
      <w:r>
        <w:rPr>
          <w:rFonts w:ascii="Arial" w:hAnsi="Arial" w:cs="Arial"/>
          <w:color w:val="434343"/>
          <w:spacing w:val="-4"/>
        </w:rPr>
        <w:t>Προμήθεια και αντικατάσταση (4) συσσωρευτών κλειστού τύπου των Η/Ζ (200 Αh / 12V έκαστη)</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rPr>
      </w:pPr>
      <w:r>
        <w:rPr>
          <w:rFonts w:ascii="Arial" w:hAnsi="Arial" w:cs="Arial"/>
          <w:color w:val="434343"/>
          <w:spacing w:val="-4"/>
        </w:rPr>
        <w:t>Ακουστικός έλεγχος λειτουργίας των Η/Ζ</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rPr>
      </w:pPr>
      <w:r>
        <w:rPr>
          <w:rFonts w:ascii="Arial" w:hAnsi="Arial" w:cs="Arial"/>
          <w:color w:val="434343"/>
          <w:spacing w:val="-4"/>
        </w:rPr>
        <w:t>Έλεγχος υπερτάχυνσης της μηχανής</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rPr>
      </w:pPr>
      <w:r>
        <w:rPr>
          <w:rFonts w:ascii="Arial" w:hAnsi="Arial" w:cs="Arial"/>
          <w:color w:val="434343"/>
          <w:spacing w:val="-4"/>
        </w:rPr>
        <w:t>Έλεγχος υπερπληρωτή, ιμάντων και κολάρων</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rPr>
      </w:pPr>
      <w:r>
        <w:rPr>
          <w:rFonts w:ascii="Arial" w:hAnsi="Arial" w:cs="Arial"/>
          <w:color w:val="434343"/>
          <w:spacing w:val="-4"/>
        </w:rPr>
        <w:t>Έλεγχος και ρύθμιση στροφών</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rPr>
      </w:pPr>
      <w:r>
        <w:rPr>
          <w:rFonts w:ascii="Arial" w:hAnsi="Arial" w:cs="Arial"/>
          <w:color w:val="434343"/>
          <w:spacing w:val="-4"/>
        </w:rPr>
        <w:t>Έλεγχος βάσεων κινητήρα σε κατάσταση λειτουργίας</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rPr>
      </w:pPr>
      <w:r>
        <w:rPr>
          <w:rFonts w:ascii="Arial" w:hAnsi="Arial" w:cs="Arial"/>
          <w:color w:val="434343"/>
          <w:spacing w:val="-4"/>
        </w:rPr>
        <w:lastRenderedPageBreak/>
        <w:t>Καταγραφή παραμέτρων λειτουργίας (φορτίο, πιέσεις, θερμοκρασίες, κ.λ.π.)</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lang w:val="en-US"/>
        </w:rPr>
      </w:pPr>
      <w:r>
        <w:rPr>
          <w:rFonts w:ascii="Arial" w:hAnsi="Arial" w:cs="Arial"/>
          <w:color w:val="434343"/>
          <w:spacing w:val="-4"/>
        </w:rPr>
        <w:t>Έλεγχος δεξαμενής καυσίμου</w:t>
      </w:r>
    </w:p>
    <w:p w:rsidR="00903D7A" w:rsidRDefault="00903D7A" w:rsidP="00903D7A">
      <w:pPr>
        <w:widowControl w:val="0"/>
        <w:numPr>
          <w:ilvl w:val="0"/>
          <w:numId w:val="8"/>
        </w:numPr>
        <w:shd w:val="clear" w:color="auto" w:fill="FFFFFF"/>
        <w:tabs>
          <w:tab w:val="left" w:pos="350"/>
        </w:tabs>
        <w:autoSpaceDE w:val="0"/>
        <w:autoSpaceDN w:val="0"/>
        <w:adjustRightInd w:val="0"/>
        <w:spacing w:after="0" w:line="283" w:lineRule="exact"/>
        <w:ind w:left="19"/>
        <w:jc w:val="both"/>
        <w:rPr>
          <w:rFonts w:ascii="Arial" w:hAnsi="Arial" w:cs="Arial"/>
          <w:color w:val="434343"/>
        </w:rPr>
      </w:pPr>
      <w:r>
        <w:rPr>
          <w:rFonts w:ascii="Arial" w:hAnsi="Arial" w:cs="Arial"/>
          <w:color w:val="434343"/>
          <w:spacing w:val="-1"/>
        </w:rPr>
        <w:t>Έλεγχος βαλβίδων</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rPr>
      </w:pPr>
      <w:r>
        <w:rPr>
          <w:rFonts w:ascii="Arial" w:hAnsi="Arial" w:cs="Arial"/>
          <w:color w:val="434343"/>
          <w:spacing w:val="-4"/>
        </w:rPr>
        <w:t>Έλεγχος κατάστασης συσσωρευτών</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rPr>
      </w:pPr>
      <w:r>
        <w:rPr>
          <w:rFonts w:ascii="Arial" w:hAnsi="Arial" w:cs="Arial"/>
          <w:color w:val="434343"/>
          <w:spacing w:val="-4"/>
        </w:rPr>
        <w:t>Έλεγχος θερμοκρασίας νερού</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rPr>
      </w:pPr>
      <w:r>
        <w:rPr>
          <w:rFonts w:ascii="Arial" w:hAnsi="Arial" w:cs="Arial"/>
          <w:color w:val="434343"/>
          <w:spacing w:val="-4"/>
        </w:rPr>
        <w:t>Έλεγχος πίεσης λαδιού</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rPr>
      </w:pPr>
      <w:r>
        <w:rPr>
          <w:rFonts w:ascii="Arial" w:hAnsi="Arial" w:cs="Arial"/>
          <w:color w:val="434343"/>
          <w:spacing w:val="-4"/>
        </w:rPr>
        <w:t>Έλεγχος και ρύθμιση στροφών</w:t>
      </w:r>
    </w:p>
    <w:p w:rsidR="00903D7A" w:rsidRDefault="00903D7A" w:rsidP="00903D7A">
      <w:pPr>
        <w:widowControl w:val="0"/>
        <w:numPr>
          <w:ilvl w:val="0"/>
          <w:numId w:val="7"/>
        </w:numPr>
        <w:shd w:val="clear" w:color="auto" w:fill="FFFFFF"/>
        <w:tabs>
          <w:tab w:val="left" w:pos="350"/>
        </w:tabs>
        <w:autoSpaceDE w:val="0"/>
        <w:autoSpaceDN w:val="0"/>
        <w:adjustRightInd w:val="0"/>
        <w:spacing w:before="5" w:after="0" w:line="283" w:lineRule="exact"/>
        <w:ind w:left="19"/>
        <w:jc w:val="both"/>
        <w:rPr>
          <w:rFonts w:ascii="Arial" w:hAnsi="Arial" w:cs="Arial"/>
          <w:color w:val="434343"/>
        </w:rPr>
      </w:pPr>
      <w:r>
        <w:rPr>
          <w:rFonts w:ascii="Arial" w:hAnsi="Arial" w:cs="Arial"/>
          <w:color w:val="434343"/>
          <w:spacing w:val="-4"/>
        </w:rPr>
        <w:t>Έλεγχος εκκινητή και εναλλακτήρα</w:t>
      </w:r>
    </w:p>
    <w:p w:rsidR="00903D7A" w:rsidRDefault="00903D7A" w:rsidP="00903D7A">
      <w:pPr>
        <w:widowControl w:val="0"/>
        <w:numPr>
          <w:ilvl w:val="0"/>
          <w:numId w:val="7"/>
        </w:numPr>
        <w:shd w:val="clear" w:color="auto" w:fill="FFFFFF"/>
        <w:tabs>
          <w:tab w:val="left" w:pos="350"/>
        </w:tabs>
        <w:autoSpaceDE w:val="0"/>
        <w:autoSpaceDN w:val="0"/>
        <w:adjustRightInd w:val="0"/>
        <w:spacing w:before="14" w:after="0" w:line="259" w:lineRule="exact"/>
        <w:ind w:left="350" w:right="1037" w:hanging="331"/>
        <w:jc w:val="both"/>
        <w:rPr>
          <w:rFonts w:ascii="Arial" w:hAnsi="Arial" w:cs="Arial"/>
          <w:color w:val="434343"/>
        </w:rPr>
      </w:pPr>
      <w:r>
        <w:rPr>
          <w:rFonts w:ascii="Arial" w:hAnsi="Arial" w:cs="Arial"/>
          <w:color w:val="434343"/>
          <w:spacing w:val="-5"/>
        </w:rPr>
        <w:t xml:space="preserve">Γενικοί έλεγχοι καλής λειτουργίας των Η/Ζ με φορτίο (κατόπιν αιτήσεως της </w:t>
      </w:r>
      <w:r>
        <w:rPr>
          <w:rFonts w:ascii="Arial" w:hAnsi="Arial" w:cs="Arial"/>
          <w:color w:val="434343"/>
          <w:spacing w:val="-7"/>
        </w:rPr>
        <w:t>υπηρεσίας)</w:t>
      </w:r>
    </w:p>
    <w:p w:rsidR="00903D7A" w:rsidRDefault="00903D7A" w:rsidP="00903D7A">
      <w:pPr>
        <w:widowControl w:val="0"/>
        <w:numPr>
          <w:ilvl w:val="0"/>
          <w:numId w:val="7"/>
        </w:numPr>
        <w:shd w:val="clear" w:color="auto" w:fill="FFFFFF"/>
        <w:tabs>
          <w:tab w:val="left" w:pos="350"/>
        </w:tabs>
        <w:autoSpaceDE w:val="0"/>
        <w:autoSpaceDN w:val="0"/>
        <w:adjustRightInd w:val="0"/>
        <w:spacing w:before="10" w:after="0" w:line="278" w:lineRule="exact"/>
        <w:ind w:left="19"/>
        <w:jc w:val="both"/>
        <w:rPr>
          <w:rFonts w:ascii="Arial" w:hAnsi="Arial" w:cs="Arial"/>
          <w:color w:val="434343"/>
        </w:rPr>
      </w:pPr>
      <w:r>
        <w:rPr>
          <w:rFonts w:ascii="Arial" w:hAnsi="Arial" w:cs="Arial"/>
          <w:color w:val="434343"/>
          <w:spacing w:val="-4"/>
        </w:rPr>
        <w:t>Έλεγχος βάσεων κινητήρα σε κατάσταση λειτουργίας</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78" w:lineRule="exact"/>
        <w:ind w:left="19"/>
        <w:jc w:val="both"/>
        <w:rPr>
          <w:rFonts w:ascii="Arial" w:hAnsi="Arial" w:cs="Arial"/>
          <w:color w:val="434343"/>
        </w:rPr>
      </w:pPr>
      <w:r>
        <w:rPr>
          <w:rFonts w:ascii="Arial" w:hAnsi="Arial" w:cs="Arial"/>
          <w:color w:val="434343"/>
          <w:spacing w:val="-4"/>
        </w:rPr>
        <w:t>Καταγραφή παραμέτρων λειτουργίας (φορτίο, πιέσεις, θερμοκρασίες κλπ)</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78" w:lineRule="exact"/>
        <w:ind w:left="19"/>
        <w:jc w:val="both"/>
        <w:rPr>
          <w:rFonts w:ascii="Arial" w:hAnsi="Arial" w:cs="Arial"/>
          <w:color w:val="434343"/>
        </w:rPr>
      </w:pPr>
      <w:r>
        <w:rPr>
          <w:rFonts w:ascii="Arial" w:hAnsi="Arial" w:cs="Arial"/>
          <w:color w:val="434343"/>
          <w:spacing w:val="-4"/>
        </w:rPr>
        <w:t>Καθαρισμός αντλίας πετρελαίου ή αντικατάσταση εάν χρειασθεί</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78" w:lineRule="exact"/>
        <w:ind w:left="19"/>
        <w:jc w:val="both"/>
        <w:rPr>
          <w:rFonts w:ascii="Arial" w:hAnsi="Arial" w:cs="Arial"/>
          <w:color w:val="434343"/>
          <w:lang w:val="en-US"/>
        </w:rPr>
      </w:pPr>
      <w:r>
        <w:rPr>
          <w:rFonts w:ascii="Arial" w:hAnsi="Arial" w:cs="Arial"/>
          <w:color w:val="434343"/>
          <w:spacing w:val="-4"/>
        </w:rPr>
        <w:t>Γενική λίπανση και καθαρισμός</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78" w:lineRule="exact"/>
        <w:ind w:left="19"/>
        <w:jc w:val="both"/>
        <w:rPr>
          <w:rFonts w:ascii="Arial" w:hAnsi="Arial" w:cs="Arial"/>
          <w:color w:val="434343"/>
        </w:rPr>
      </w:pPr>
      <w:r>
        <w:rPr>
          <w:rFonts w:ascii="Arial" w:hAnsi="Arial" w:cs="Arial"/>
          <w:color w:val="434343"/>
          <w:spacing w:val="-3"/>
        </w:rPr>
        <w:t>Έλεγχος ρυθμιστή τάσης</w:t>
      </w:r>
    </w:p>
    <w:p w:rsidR="00903D7A" w:rsidRDefault="00903D7A" w:rsidP="00903D7A">
      <w:pPr>
        <w:shd w:val="clear" w:color="auto" w:fill="FFFFFF"/>
        <w:tabs>
          <w:tab w:val="left" w:pos="350"/>
        </w:tabs>
        <w:spacing w:line="278" w:lineRule="exact"/>
        <w:jc w:val="both"/>
        <w:rPr>
          <w:rFonts w:ascii="Arial" w:hAnsi="Arial" w:cs="Arial"/>
          <w:color w:val="434343"/>
          <w:spacing w:val="-3"/>
        </w:rPr>
      </w:pPr>
    </w:p>
    <w:p w:rsidR="00903D7A" w:rsidRPr="0099625E" w:rsidRDefault="00903D7A" w:rsidP="00903D7A">
      <w:pPr>
        <w:pStyle w:val="a5"/>
        <w:numPr>
          <w:ilvl w:val="0"/>
          <w:numId w:val="15"/>
        </w:numPr>
        <w:shd w:val="clear" w:color="auto" w:fill="FFFFFF"/>
        <w:tabs>
          <w:tab w:val="left" w:pos="350"/>
        </w:tabs>
        <w:spacing w:line="278" w:lineRule="exact"/>
        <w:jc w:val="both"/>
        <w:rPr>
          <w:rFonts w:ascii="Arial" w:hAnsi="Arial" w:cs="Arial"/>
          <w:b/>
          <w:color w:val="424242"/>
          <w:spacing w:val="-6"/>
          <w:u w:val="single"/>
        </w:rPr>
      </w:pPr>
      <w:r w:rsidRPr="0099625E">
        <w:rPr>
          <w:rFonts w:ascii="Arial" w:hAnsi="Arial" w:cs="Arial"/>
          <w:b/>
          <w:color w:val="424242"/>
          <w:spacing w:val="-6"/>
          <w:u w:val="single"/>
        </w:rPr>
        <w:t>ΣΤΗ ΜΗΝΙΑΙΑ ΣΥΝΤΗΡΗΣΗ ΤΟΥ ΠΕΤΡΕΛΑΙΟΚΙΝΗΤΗΡΑ ΤΟΥ</w:t>
      </w:r>
      <w:r>
        <w:rPr>
          <w:rFonts w:ascii="Arial" w:hAnsi="Arial" w:cs="Arial"/>
          <w:b/>
          <w:color w:val="424242"/>
          <w:spacing w:val="-6"/>
          <w:u w:val="single"/>
        </w:rPr>
        <w:t xml:space="preserve"> </w:t>
      </w:r>
      <w:r w:rsidRPr="0099625E">
        <w:rPr>
          <w:rFonts w:ascii="Arial" w:hAnsi="Arial" w:cs="Arial"/>
          <w:b/>
          <w:color w:val="424242"/>
          <w:spacing w:val="-6"/>
          <w:u w:val="single"/>
        </w:rPr>
        <w:t>ΠΙΕΣΤΙΚΟΥ  ΠΥΡΟΣΒΕΣΗΣ ΠΕΡΙΛΑΜΒΑΝΕΤΑΙ</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78" w:lineRule="exact"/>
        <w:ind w:left="19"/>
        <w:jc w:val="both"/>
        <w:rPr>
          <w:rFonts w:ascii="Arial" w:hAnsi="Arial" w:cs="Arial"/>
          <w:color w:val="434343"/>
        </w:rPr>
      </w:pPr>
      <w:r>
        <w:rPr>
          <w:rFonts w:ascii="Arial" w:hAnsi="Arial" w:cs="Arial"/>
          <w:color w:val="434343"/>
          <w:spacing w:val="-3"/>
        </w:rPr>
        <w:t>Έλεγχος καλής λειτουργίας του πετρελαιοκινητήρα πιεστικού πυρόσβεσης.</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78" w:lineRule="exact"/>
        <w:ind w:left="19"/>
        <w:jc w:val="both"/>
        <w:rPr>
          <w:rFonts w:ascii="Arial" w:hAnsi="Arial" w:cs="Arial"/>
          <w:color w:val="434343"/>
        </w:rPr>
      </w:pPr>
      <w:r>
        <w:rPr>
          <w:rFonts w:ascii="Arial" w:hAnsi="Arial" w:cs="Arial"/>
          <w:color w:val="434343"/>
          <w:spacing w:val="-3"/>
        </w:rPr>
        <w:t>Έλεγχος φορτιστή του συσσωρευτή 210Αh 12V.</w:t>
      </w:r>
    </w:p>
    <w:p w:rsidR="00903D7A" w:rsidRDefault="00903D7A" w:rsidP="00903D7A">
      <w:pPr>
        <w:shd w:val="clear" w:color="auto" w:fill="FFFFFF"/>
        <w:tabs>
          <w:tab w:val="left" w:pos="350"/>
        </w:tabs>
        <w:spacing w:line="278" w:lineRule="exact"/>
        <w:jc w:val="both"/>
        <w:rPr>
          <w:rFonts w:ascii="Arial" w:hAnsi="Arial" w:cs="Arial"/>
          <w:color w:val="434343"/>
          <w:spacing w:val="-3"/>
        </w:rPr>
      </w:pPr>
    </w:p>
    <w:p w:rsidR="00903D7A" w:rsidRPr="0099625E" w:rsidRDefault="00903D7A" w:rsidP="00903D7A">
      <w:pPr>
        <w:pStyle w:val="a5"/>
        <w:numPr>
          <w:ilvl w:val="0"/>
          <w:numId w:val="15"/>
        </w:numPr>
        <w:shd w:val="clear" w:color="auto" w:fill="FFFFFF"/>
        <w:tabs>
          <w:tab w:val="left" w:pos="350"/>
        </w:tabs>
        <w:spacing w:line="278" w:lineRule="exact"/>
        <w:jc w:val="both"/>
        <w:rPr>
          <w:rFonts w:ascii="Arial" w:hAnsi="Arial" w:cs="Arial"/>
          <w:b/>
          <w:color w:val="424242"/>
          <w:spacing w:val="-6"/>
          <w:u w:val="single"/>
        </w:rPr>
      </w:pPr>
      <w:r w:rsidRPr="0099625E">
        <w:rPr>
          <w:rFonts w:ascii="Arial" w:hAnsi="Arial" w:cs="Arial"/>
          <w:b/>
          <w:bCs/>
          <w:color w:val="434343"/>
          <w:spacing w:val="-6"/>
          <w:u w:val="single"/>
        </w:rPr>
        <w:t xml:space="preserve">ΣΤΗΝ  ΕΤΗΣΙΑ ΣΥΝΤΗΡΗΣΗ ΤΟΥ </w:t>
      </w:r>
      <w:r w:rsidRPr="0099625E">
        <w:rPr>
          <w:rFonts w:ascii="Arial" w:hAnsi="Arial" w:cs="Arial"/>
          <w:b/>
          <w:color w:val="424242"/>
          <w:spacing w:val="-6"/>
          <w:u w:val="single"/>
        </w:rPr>
        <w:t>ΠΕΤΡΕΛΑΙΟΚΙΝΗΤΗΡΑ  ΤΟΥ ΠΙΕΣΤΙΚΟΥ  ΠΥΡΟΣΒΕΣΗΣ ΠΕΡΙΛΑΜΒΑΝΕΤΑΙ</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547" w:lineRule="exact"/>
        <w:ind w:left="19"/>
        <w:jc w:val="both"/>
        <w:rPr>
          <w:rFonts w:ascii="Arial" w:hAnsi="Arial" w:cs="Arial"/>
          <w:color w:val="434343"/>
        </w:rPr>
      </w:pPr>
      <w:r>
        <w:rPr>
          <w:rFonts w:ascii="Arial" w:hAnsi="Arial" w:cs="Arial"/>
          <w:color w:val="434343"/>
          <w:spacing w:val="-4"/>
        </w:rPr>
        <w:t>Προμήθεια και αντικατάσταση φίλτρων καυσίμου, λαδιού ,νερού και αέρα</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rPr>
      </w:pPr>
      <w:r>
        <w:rPr>
          <w:rFonts w:ascii="Arial" w:hAnsi="Arial" w:cs="Arial"/>
          <w:color w:val="434343"/>
          <w:spacing w:val="-4"/>
        </w:rPr>
        <w:t>Προμήθεια και αντικατάσταση λιπαντικών</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rPr>
      </w:pPr>
      <w:r>
        <w:rPr>
          <w:rFonts w:ascii="Arial" w:hAnsi="Arial" w:cs="Arial"/>
          <w:color w:val="434343"/>
          <w:spacing w:val="-4"/>
        </w:rPr>
        <w:t>Προμήθεια και αντικατάσταση  συσσωρευτή  κλειστού τύπου 100 Αh / 12V .</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83" w:lineRule="exact"/>
        <w:ind w:left="19"/>
        <w:jc w:val="both"/>
        <w:rPr>
          <w:rFonts w:ascii="Arial" w:hAnsi="Arial" w:cs="Arial"/>
          <w:color w:val="434343"/>
          <w:lang w:val="en-US"/>
        </w:rPr>
      </w:pPr>
      <w:r>
        <w:rPr>
          <w:rFonts w:ascii="Arial" w:hAnsi="Arial" w:cs="Arial"/>
          <w:color w:val="434343"/>
          <w:spacing w:val="-4"/>
        </w:rPr>
        <w:t>Προμήθεια και αντικατάσταση  ιμάντα .</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78" w:lineRule="exact"/>
        <w:ind w:left="19"/>
        <w:jc w:val="both"/>
        <w:rPr>
          <w:rFonts w:ascii="Arial" w:hAnsi="Arial" w:cs="Arial"/>
          <w:color w:val="434343"/>
        </w:rPr>
      </w:pPr>
      <w:r>
        <w:rPr>
          <w:rFonts w:ascii="Arial" w:hAnsi="Arial" w:cs="Arial"/>
          <w:color w:val="434343"/>
          <w:spacing w:val="-4"/>
        </w:rPr>
        <w:t>Γενική λίπανση και καθαρισμός</w:t>
      </w:r>
    </w:p>
    <w:p w:rsidR="00903D7A" w:rsidRDefault="00903D7A" w:rsidP="00903D7A">
      <w:pPr>
        <w:widowControl w:val="0"/>
        <w:numPr>
          <w:ilvl w:val="0"/>
          <w:numId w:val="7"/>
        </w:numPr>
        <w:shd w:val="clear" w:color="auto" w:fill="FFFFFF"/>
        <w:tabs>
          <w:tab w:val="left" w:pos="350"/>
        </w:tabs>
        <w:autoSpaceDE w:val="0"/>
        <w:autoSpaceDN w:val="0"/>
        <w:adjustRightInd w:val="0"/>
        <w:spacing w:after="0" w:line="278" w:lineRule="exact"/>
        <w:ind w:left="19"/>
        <w:jc w:val="both"/>
        <w:rPr>
          <w:rFonts w:ascii="Arial" w:hAnsi="Arial" w:cs="Arial"/>
          <w:color w:val="434343"/>
        </w:rPr>
      </w:pPr>
      <w:r>
        <w:rPr>
          <w:rFonts w:ascii="Arial" w:hAnsi="Arial" w:cs="Arial"/>
          <w:color w:val="434343"/>
          <w:spacing w:val="-3"/>
        </w:rPr>
        <w:t>Έλεγχος καλής λειτουργίας του πετρελαιοκινητήρα πιεστικού πυρόσβεσης.</w:t>
      </w:r>
    </w:p>
    <w:p w:rsidR="00903D7A" w:rsidRDefault="00903D7A" w:rsidP="00903D7A">
      <w:pPr>
        <w:shd w:val="clear" w:color="auto" w:fill="FFFFFF"/>
        <w:spacing w:before="211"/>
        <w:ind w:left="24"/>
        <w:jc w:val="both"/>
        <w:rPr>
          <w:rFonts w:ascii="Arial" w:hAnsi="Arial" w:cs="Arial"/>
          <w:sz w:val="28"/>
          <w:szCs w:val="28"/>
          <w:lang w:val="en-US"/>
        </w:rPr>
      </w:pPr>
      <w:r>
        <w:rPr>
          <w:rFonts w:ascii="Arial" w:hAnsi="Arial" w:cs="Arial"/>
          <w:b/>
          <w:bCs/>
          <w:smallCaps/>
          <w:color w:val="434343"/>
          <w:spacing w:val="-4"/>
          <w:sz w:val="28"/>
          <w:szCs w:val="28"/>
        </w:rPr>
        <w:t>παρατηρήσεις</w:t>
      </w:r>
    </w:p>
    <w:p w:rsidR="00903D7A" w:rsidRPr="009E322B" w:rsidRDefault="00903D7A" w:rsidP="00903D7A">
      <w:pPr>
        <w:widowControl w:val="0"/>
        <w:numPr>
          <w:ilvl w:val="0"/>
          <w:numId w:val="9"/>
        </w:numPr>
        <w:shd w:val="clear" w:color="auto" w:fill="FFFFFF"/>
        <w:tabs>
          <w:tab w:val="left" w:pos="245"/>
        </w:tabs>
        <w:autoSpaceDE w:val="0"/>
        <w:autoSpaceDN w:val="0"/>
        <w:adjustRightInd w:val="0"/>
        <w:spacing w:before="144" w:after="0" w:line="269" w:lineRule="exact"/>
        <w:ind w:left="24"/>
        <w:jc w:val="both"/>
        <w:rPr>
          <w:rFonts w:ascii="Arial" w:hAnsi="Arial" w:cs="Arial"/>
          <w:color w:val="434343"/>
        </w:rPr>
      </w:pPr>
      <w:r>
        <w:rPr>
          <w:rFonts w:ascii="Arial" w:hAnsi="Arial" w:cs="Arial"/>
          <w:color w:val="434343"/>
          <w:spacing w:val="-4"/>
        </w:rPr>
        <w:t xml:space="preserve">Για την επίβλεψη της λειτουργίας, την συντήρηση, την τυχόν αποκατάσταση βλαβών και </w:t>
      </w:r>
      <w:r>
        <w:rPr>
          <w:rFonts w:ascii="Arial" w:hAnsi="Arial" w:cs="Arial"/>
          <w:color w:val="434343"/>
          <w:spacing w:val="2"/>
        </w:rPr>
        <w:t xml:space="preserve">αντικατάσταση οργάνων, διακοπτών και λοιπών στοιχείων των Η/Ζ θα πρέπει να χρησιμοποιούνται </w:t>
      </w:r>
      <w:r>
        <w:rPr>
          <w:rFonts w:ascii="Arial" w:hAnsi="Arial" w:cs="Arial"/>
          <w:color w:val="434343"/>
          <w:spacing w:val="-5"/>
        </w:rPr>
        <w:t>ειδικοί πεπειραμένοι τεχνίτες.</w:t>
      </w:r>
    </w:p>
    <w:p w:rsidR="00903D7A" w:rsidRDefault="00903D7A" w:rsidP="00903D7A">
      <w:pPr>
        <w:widowControl w:val="0"/>
        <w:numPr>
          <w:ilvl w:val="0"/>
          <w:numId w:val="9"/>
        </w:numPr>
        <w:shd w:val="clear" w:color="auto" w:fill="FFFFFF"/>
        <w:tabs>
          <w:tab w:val="left" w:pos="245"/>
        </w:tabs>
        <w:autoSpaceDE w:val="0"/>
        <w:autoSpaceDN w:val="0"/>
        <w:adjustRightInd w:val="0"/>
        <w:spacing w:before="149" w:after="0" w:line="264" w:lineRule="exact"/>
        <w:ind w:left="24"/>
        <w:jc w:val="both"/>
        <w:rPr>
          <w:rFonts w:ascii="Arial" w:hAnsi="Arial" w:cs="Arial"/>
          <w:color w:val="434343"/>
        </w:rPr>
      </w:pPr>
      <w:r>
        <w:rPr>
          <w:rFonts w:ascii="Arial" w:hAnsi="Arial" w:cs="Arial"/>
          <w:color w:val="434343"/>
          <w:spacing w:val="-1"/>
        </w:rPr>
        <w:t xml:space="preserve">Εργασίες προληπτικής συντήρησης που απαιτούν διακοπή του ρεύματος θα γίνονται </w:t>
      </w:r>
      <w:r>
        <w:rPr>
          <w:rFonts w:ascii="Arial" w:hAnsi="Arial" w:cs="Arial"/>
          <w:color w:val="434343"/>
          <w:spacing w:val="-4"/>
        </w:rPr>
        <w:t xml:space="preserve">είτε τις καθημερινές, εκτός όμως των ωρών λειτουργίας των γραφείων και τμημάτων, </w:t>
      </w:r>
      <w:r>
        <w:rPr>
          <w:rFonts w:ascii="Arial" w:hAnsi="Arial" w:cs="Arial"/>
          <w:color w:val="434343"/>
          <w:spacing w:val="-2"/>
        </w:rPr>
        <w:t xml:space="preserve">είτε Σάββατο ή Κυριακή, ύστερα από συνεννόηση με τον υπεύθυνο του Νοσοκομείου, χωρίς </w:t>
      </w:r>
      <w:r>
        <w:rPr>
          <w:rFonts w:ascii="Arial" w:hAnsi="Arial" w:cs="Arial"/>
          <w:color w:val="434343"/>
          <w:spacing w:val="-6"/>
        </w:rPr>
        <w:t>πρόσθετη επιβάρυνση.</w:t>
      </w:r>
    </w:p>
    <w:p w:rsidR="00903D7A" w:rsidRDefault="00903D7A" w:rsidP="00903D7A">
      <w:pPr>
        <w:widowControl w:val="0"/>
        <w:numPr>
          <w:ilvl w:val="0"/>
          <w:numId w:val="9"/>
        </w:numPr>
        <w:shd w:val="clear" w:color="auto" w:fill="FFFFFF"/>
        <w:tabs>
          <w:tab w:val="left" w:pos="245"/>
        </w:tabs>
        <w:autoSpaceDE w:val="0"/>
        <w:autoSpaceDN w:val="0"/>
        <w:adjustRightInd w:val="0"/>
        <w:spacing w:before="158" w:after="0" w:line="269" w:lineRule="exact"/>
        <w:ind w:left="24"/>
        <w:jc w:val="both"/>
        <w:rPr>
          <w:rFonts w:ascii="Arial" w:hAnsi="Arial" w:cs="Arial"/>
          <w:color w:val="434343"/>
        </w:rPr>
      </w:pPr>
      <w:r>
        <w:rPr>
          <w:rFonts w:ascii="Arial" w:hAnsi="Arial" w:cs="Arial"/>
          <w:color w:val="434343"/>
          <w:spacing w:val="-2"/>
        </w:rPr>
        <w:t xml:space="preserve">Σε περίπτωση βλάβης στις εγκαταστάσεις των Η/Ζ ο συντηρητής υποχρεούται διά των </w:t>
      </w:r>
      <w:r>
        <w:rPr>
          <w:rFonts w:ascii="Arial" w:hAnsi="Arial" w:cs="Arial"/>
          <w:color w:val="434343"/>
        </w:rPr>
        <w:t xml:space="preserve">συνεργείων του στην άμεση επέμβαση, για την αποκατάσταση της ομαλής λειτουργίας </w:t>
      </w:r>
      <w:r>
        <w:rPr>
          <w:rFonts w:ascii="Arial" w:hAnsi="Arial" w:cs="Arial"/>
          <w:color w:val="434343"/>
          <w:spacing w:val="-3"/>
        </w:rPr>
        <w:t>των εγκαταστάσεων των  Η/Ζ, με πρόσθετη επιβάρυνση του Νοσοκομείου κατόπιν πάντα συνεννόησης και έγκρισης από την Τεχνική Υπηρεσία.</w:t>
      </w:r>
    </w:p>
    <w:p w:rsidR="00903D7A" w:rsidRDefault="00903D7A" w:rsidP="00903D7A">
      <w:pPr>
        <w:shd w:val="clear" w:color="auto" w:fill="FFFFFF"/>
        <w:tabs>
          <w:tab w:val="left" w:pos="341"/>
        </w:tabs>
        <w:spacing w:before="158" w:line="264" w:lineRule="exact"/>
        <w:ind w:left="24"/>
        <w:jc w:val="both"/>
        <w:rPr>
          <w:rFonts w:ascii="Arial" w:hAnsi="Arial" w:cs="Arial"/>
          <w:color w:val="434343"/>
          <w:spacing w:val="-4"/>
        </w:rPr>
      </w:pPr>
      <w:r>
        <w:rPr>
          <w:rFonts w:ascii="Arial" w:hAnsi="Arial" w:cs="Arial"/>
          <w:color w:val="434343"/>
        </w:rPr>
        <w:t>•</w:t>
      </w:r>
      <w:r>
        <w:rPr>
          <w:rFonts w:ascii="Arial" w:hAnsi="Arial" w:cs="Arial"/>
          <w:color w:val="434343"/>
        </w:rPr>
        <w:tab/>
      </w:r>
      <w:r>
        <w:rPr>
          <w:rFonts w:ascii="Arial" w:hAnsi="Arial" w:cs="Arial"/>
          <w:color w:val="434343"/>
          <w:spacing w:val="6"/>
        </w:rPr>
        <w:t xml:space="preserve">Εάν στην προηγούμενη περίπτωση απαιτηθούν επιπλέον εργασία και υλικά για </w:t>
      </w:r>
      <w:r>
        <w:rPr>
          <w:rFonts w:ascii="Arial" w:hAnsi="Arial" w:cs="Arial"/>
          <w:color w:val="434343"/>
          <w:spacing w:val="2"/>
        </w:rPr>
        <w:t xml:space="preserve">επισκευή ή αντικατάσταση κάποιου στοιχείου του εγκατεστημένου εξοπλισμού, </w:t>
      </w:r>
      <w:r>
        <w:rPr>
          <w:rFonts w:ascii="Arial" w:hAnsi="Arial" w:cs="Arial"/>
          <w:color w:val="434343"/>
          <w:spacing w:val="2"/>
        </w:rPr>
        <w:lastRenderedPageBreak/>
        <w:t xml:space="preserve">τότε η </w:t>
      </w:r>
      <w:r>
        <w:rPr>
          <w:rFonts w:ascii="Arial" w:hAnsi="Arial" w:cs="Arial"/>
          <w:color w:val="434343"/>
          <w:spacing w:val="6"/>
        </w:rPr>
        <w:t>δαπάνη μόνο των ανταλλακτικών θα βαρύνει πρόσθετα το Νοσοκομείο</w:t>
      </w:r>
      <w:r>
        <w:rPr>
          <w:rFonts w:ascii="Arial" w:hAnsi="Arial" w:cs="Arial"/>
          <w:color w:val="434343"/>
          <w:spacing w:val="-4"/>
        </w:rPr>
        <w:t>, ύστερα από σχετική ανάλυση και έγκριση της προκύπτουσας δαπάνης, εκτός και αν η βλάβη οφείλεται σε πλημμελή συντήρηση και ενημέρωση από τη συντηρήτρια εταιρία.</w:t>
      </w:r>
    </w:p>
    <w:p w:rsidR="00903D7A" w:rsidRDefault="00903D7A" w:rsidP="00903D7A">
      <w:pPr>
        <w:shd w:val="clear" w:color="auto" w:fill="FFFFFF"/>
        <w:tabs>
          <w:tab w:val="left" w:pos="341"/>
        </w:tabs>
        <w:spacing w:before="158" w:line="264" w:lineRule="exact"/>
        <w:ind w:left="24"/>
        <w:jc w:val="both"/>
        <w:rPr>
          <w:rFonts w:ascii="Arial" w:hAnsi="Arial" w:cs="Arial"/>
          <w:b/>
          <w:color w:val="434343"/>
          <w:spacing w:val="-4"/>
        </w:rPr>
      </w:pPr>
      <w:r>
        <w:rPr>
          <w:rFonts w:ascii="Arial" w:hAnsi="Arial" w:cs="Arial"/>
          <w:b/>
          <w:color w:val="434343"/>
          <w:spacing w:val="-4"/>
        </w:rPr>
        <w:t xml:space="preserve">Β. </w:t>
      </w:r>
      <w:r>
        <w:rPr>
          <w:rFonts w:ascii="Arial" w:hAnsi="Arial" w:cs="Arial"/>
          <w:b/>
          <w:color w:val="434343"/>
          <w:spacing w:val="-4"/>
          <w:lang w:val="en-US"/>
        </w:rPr>
        <w:t>ANA</w:t>
      </w:r>
      <w:r>
        <w:rPr>
          <w:rFonts w:ascii="Arial" w:hAnsi="Arial" w:cs="Arial"/>
          <w:b/>
          <w:color w:val="434343"/>
          <w:spacing w:val="-4"/>
        </w:rPr>
        <w:t>ΓΟΜΩΣΗ ΠΥΡΟΣΒΕΣΤΗΡΩΝ</w:t>
      </w:r>
    </w:p>
    <w:p w:rsidR="00903D7A" w:rsidRDefault="00903D7A" w:rsidP="00903D7A">
      <w:pPr>
        <w:shd w:val="clear" w:color="auto" w:fill="FFFFFF"/>
        <w:tabs>
          <w:tab w:val="left" w:pos="341"/>
        </w:tabs>
        <w:spacing w:before="158" w:line="264" w:lineRule="exact"/>
        <w:ind w:left="24"/>
        <w:jc w:val="both"/>
        <w:rPr>
          <w:rFonts w:ascii="Arial" w:hAnsi="Arial" w:cs="Arial"/>
          <w:color w:val="434343"/>
          <w:spacing w:val="-1"/>
        </w:rPr>
      </w:pPr>
      <w:r>
        <w:rPr>
          <w:rFonts w:ascii="Arial" w:hAnsi="Arial" w:cs="Arial"/>
          <w:color w:val="434343"/>
          <w:spacing w:val="-4"/>
        </w:rPr>
        <w:t xml:space="preserve">Περιλαμβάνεται η αναγόμωση όλων των πυροσβεστήρων του Νοσοκομείου                                                                           (300 τεμάχια ). Οι πυροσβεστήρες είναι ( χειρός, τροχήλατοι και οροφής) διοξειδίου του άνθρακος και ξηράς  κόνεως </w:t>
      </w:r>
      <w:r w:rsidRPr="0099625E">
        <w:rPr>
          <w:rFonts w:ascii="Arial" w:hAnsi="Arial" w:cs="Arial"/>
          <w:color w:val="434343"/>
          <w:spacing w:val="-1"/>
        </w:rPr>
        <w:t>. Η αναγόμωση θα γίνεται μία φορά  κατ΄  έτος.</w:t>
      </w:r>
    </w:p>
    <w:p w:rsidR="00903D7A" w:rsidRPr="0099625E" w:rsidRDefault="00903D7A" w:rsidP="00903D7A">
      <w:pPr>
        <w:shd w:val="clear" w:color="auto" w:fill="FFFFFF"/>
        <w:tabs>
          <w:tab w:val="left" w:pos="341"/>
        </w:tabs>
        <w:spacing w:before="158" w:line="264" w:lineRule="exact"/>
        <w:ind w:left="24"/>
        <w:jc w:val="both"/>
        <w:rPr>
          <w:rFonts w:ascii="Arial" w:hAnsi="Arial" w:cs="Arial"/>
          <w:color w:val="434343"/>
          <w:spacing w:val="-1"/>
        </w:rPr>
      </w:pPr>
      <w:r w:rsidRPr="0099625E">
        <w:rPr>
          <w:rFonts w:ascii="Arial" w:hAnsi="Arial" w:cs="Arial"/>
          <w:color w:val="434343"/>
          <w:spacing w:val="-1"/>
        </w:rPr>
        <w:t xml:space="preserve">Σε εξαιρετικές περιπτώσεις και καθ’ υπόδειξη της Τεχνικής Υπηρεσίας θα παρέχονται υπηρεσίες </w:t>
      </w:r>
      <w:r>
        <w:rPr>
          <w:rFonts w:ascii="Arial" w:hAnsi="Arial" w:cs="Arial"/>
          <w:color w:val="434343"/>
          <w:spacing w:val="-1"/>
        </w:rPr>
        <w:t xml:space="preserve">αναγόμωσης πυροσβεστήρων </w:t>
      </w:r>
      <w:r w:rsidRPr="0099625E">
        <w:rPr>
          <w:rFonts w:ascii="Arial" w:hAnsi="Arial" w:cs="Arial"/>
          <w:color w:val="434343"/>
          <w:spacing w:val="-1"/>
        </w:rPr>
        <w:t>και στα συνλειτουργικά κτίρια (Οίκος Αδελφών, Δρακοπούλειο κτίριο και Εκκλησία).</w:t>
      </w:r>
    </w:p>
    <w:p w:rsidR="00903D7A" w:rsidRDefault="00903D7A" w:rsidP="00903D7A">
      <w:pPr>
        <w:shd w:val="clear" w:color="auto" w:fill="FFFFFF"/>
        <w:tabs>
          <w:tab w:val="left" w:pos="341"/>
        </w:tabs>
        <w:spacing w:before="158" w:line="264" w:lineRule="exact"/>
        <w:ind w:left="24"/>
        <w:jc w:val="both"/>
        <w:rPr>
          <w:rFonts w:ascii="Arial" w:hAnsi="Arial" w:cs="Arial"/>
          <w:b/>
          <w:color w:val="434343"/>
          <w:spacing w:val="-4"/>
        </w:rPr>
      </w:pPr>
      <w:r>
        <w:rPr>
          <w:rFonts w:ascii="Arial" w:hAnsi="Arial" w:cs="Arial"/>
          <w:b/>
          <w:color w:val="434343"/>
          <w:spacing w:val="-4"/>
        </w:rPr>
        <w:t>Γ. ΣΥΝΤΗΡΗΣΗ ΣΥΣΤΗΜΑΤΩΝ ΠΥΡΑΝΙΧΝΕΥΣΗΣ-ΠΥΡΟΣΒΕΣΤΙΚΩΝ ΦΩΛΕΩΝ</w:t>
      </w:r>
    </w:p>
    <w:p w:rsidR="00903D7A" w:rsidRPr="006047F8" w:rsidRDefault="00903D7A" w:rsidP="00903D7A">
      <w:pPr>
        <w:shd w:val="clear" w:color="auto" w:fill="FFFFFF"/>
        <w:tabs>
          <w:tab w:val="left" w:pos="341"/>
        </w:tabs>
        <w:spacing w:before="158" w:line="264" w:lineRule="exact"/>
        <w:ind w:left="24"/>
        <w:jc w:val="both"/>
        <w:rPr>
          <w:rFonts w:ascii="Arial" w:hAnsi="Arial" w:cs="Arial"/>
          <w:color w:val="434343"/>
          <w:spacing w:val="-1"/>
        </w:rPr>
      </w:pPr>
      <w:r w:rsidRPr="006047F8">
        <w:rPr>
          <w:rFonts w:ascii="Arial" w:hAnsi="Arial" w:cs="Arial"/>
          <w:color w:val="434343"/>
          <w:spacing w:val="-1"/>
        </w:rPr>
        <w:t>Περιλαμβάνεται η συντήρηση όλων των συστημάτων πυρανίχνευσης του Νοσοκομείου,</w:t>
      </w:r>
      <w:r>
        <w:rPr>
          <w:rFonts w:ascii="Arial" w:hAnsi="Arial" w:cs="Arial"/>
          <w:color w:val="434343"/>
          <w:spacing w:val="-1"/>
        </w:rPr>
        <w:t xml:space="preserve"> </w:t>
      </w:r>
      <w:r w:rsidRPr="006047F8">
        <w:rPr>
          <w:rFonts w:ascii="Arial" w:hAnsi="Arial" w:cs="Arial"/>
          <w:color w:val="434343"/>
          <w:spacing w:val="-1"/>
        </w:rPr>
        <w:t>που βρίσκονται σε εργαστήρια, μηχανοστάσια, υποσταθμό, νοσηλευτικά τμήματα κλπ.</w:t>
      </w:r>
      <w:r>
        <w:rPr>
          <w:rFonts w:ascii="Arial" w:hAnsi="Arial" w:cs="Arial"/>
          <w:color w:val="434343"/>
          <w:spacing w:val="-1"/>
        </w:rPr>
        <w:t xml:space="preserve"> </w:t>
      </w:r>
      <w:r w:rsidRPr="006047F8">
        <w:rPr>
          <w:rFonts w:ascii="Arial" w:hAnsi="Arial" w:cs="Arial"/>
          <w:color w:val="434343"/>
          <w:spacing w:val="-1"/>
        </w:rPr>
        <w:t>Ανταλλακτικά και μπαταρίες όπου απαιτούνται επιβαρύνουν τον Ανάδοχο.</w:t>
      </w:r>
    </w:p>
    <w:p w:rsidR="00903D7A" w:rsidRDefault="00903D7A" w:rsidP="00903D7A">
      <w:pPr>
        <w:shd w:val="clear" w:color="auto" w:fill="FFFFFF"/>
        <w:tabs>
          <w:tab w:val="left" w:pos="341"/>
        </w:tabs>
        <w:spacing w:before="158" w:line="264" w:lineRule="exact"/>
        <w:ind w:left="24"/>
        <w:jc w:val="both"/>
        <w:rPr>
          <w:rFonts w:ascii="Arial" w:hAnsi="Arial" w:cs="Arial"/>
          <w:color w:val="434343"/>
          <w:spacing w:val="-4"/>
        </w:rPr>
      </w:pPr>
      <w:r w:rsidRPr="006047F8">
        <w:rPr>
          <w:rFonts w:ascii="Arial" w:hAnsi="Arial" w:cs="Arial"/>
          <w:color w:val="434343"/>
          <w:spacing w:val="-1"/>
        </w:rPr>
        <w:t>Επίσης περιλαμβάνεται  η συντήρηση των πυροσβεστικών φωλεών</w:t>
      </w:r>
      <w:r>
        <w:rPr>
          <w:rFonts w:ascii="Arial" w:hAnsi="Arial" w:cs="Arial"/>
          <w:color w:val="434343"/>
          <w:spacing w:val="-4"/>
        </w:rPr>
        <w:t>.</w:t>
      </w:r>
    </w:p>
    <w:p w:rsidR="00903D7A" w:rsidRDefault="00903D7A" w:rsidP="00903D7A">
      <w:pPr>
        <w:shd w:val="clear" w:color="auto" w:fill="FFFFFF"/>
        <w:tabs>
          <w:tab w:val="left" w:pos="341"/>
        </w:tabs>
        <w:spacing w:before="158" w:line="264" w:lineRule="exact"/>
        <w:ind w:left="24"/>
        <w:jc w:val="both"/>
        <w:rPr>
          <w:rFonts w:ascii="Arial" w:hAnsi="Arial" w:cs="Arial"/>
          <w:b/>
          <w:color w:val="434343"/>
          <w:spacing w:val="-4"/>
        </w:rPr>
      </w:pPr>
      <w:r>
        <w:rPr>
          <w:rFonts w:ascii="Arial" w:hAnsi="Arial" w:cs="Arial"/>
          <w:b/>
          <w:color w:val="434343"/>
          <w:spacing w:val="-4"/>
        </w:rPr>
        <w:t xml:space="preserve">Δ.ΣΥΝΤΗΡΗΣΗ </w:t>
      </w:r>
      <w:r>
        <w:rPr>
          <w:rFonts w:ascii="Arial" w:hAnsi="Arial" w:cs="Arial"/>
          <w:b/>
          <w:color w:val="434343"/>
          <w:spacing w:val="-4"/>
          <w:lang w:val="en-US"/>
        </w:rPr>
        <w:t>UPS</w:t>
      </w:r>
    </w:p>
    <w:p w:rsidR="00903D7A" w:rsidRDefault="00903D7A" w:rsidP="00903D7A">
      <w:pPr>
        <w:shd w:val="clear" w:color="auto" w:fill="FFFFFF"/>
        <w:tabs>
          <w:tab w:val="left" w:pos="341"/>
        </w:tabs>
        <w:spacing w:before="158" w:line="264" w:lineRule="exact"/>
        <w:ind w:left="24"/>
        <w:jc w:val="both"/>
        <w:rPr>
          <w:rFonts w:ascii="Arial" w:hAnsi="Arial" w:cs="Arial"/>
          <w:color w:val="434343"/>
          <w:spacing w:val="-4"/>
        </w:rPr>
      </w:pPr>
      <w:r>
        <w:rPr>
          <w:rFonts w:ascii="Arial" w:hAnsi="Arial" w:cs="Arial"/>
          <w:color w:val="434343"/>
          <w:spacing w:val="-4"/>
        </w:rPr>
        <w:t xml:space="preserve">Θα συντηρούνται όλα τα </w:t>
      </w:r>
      <w:r>
        <w:rPr>
          <w:rFonts w:ascii="Arial" w:hAnsi="Arial" w:cs="Arial"/>
          <w:color w:val="434343"/>
          <w:spacing w:val="-4"/>
          <w:lang w:val="en-US"/>
        </w:rPr>
        <w:t>UPS</w:t>
      </w:r>
      <w:r>
        <w:rPr>
          <w:rFonts w:ascii="Arial" w:hAnsi="Arial" w:cs="Arial"/>
          <w:color w:val="434343"/>
          <w:spacing w:val="-4"/>
        </w:rPr>
        <w:t xml:space="preserve"> του Νοσοκομείου, αναλυτικά:</w:t>
      </w:r>
    </w:p>
    <w:p w:rsidR="00903D7A" w:rsidRDefault="00903D7A" w:rsidP="00903D7A">
      <w:pPr>
        <w:shd w:val="clear" w:color="auto" w:fill="FFFFFF"/>
        <w:tabs>
          <w:tab w:val="left" w:pos="341"/>
        </w:tabs>
        <w:spacing w:before="158" w:line="264" w:lineRule="exact"/>
        <w:ind w:left="24"/>
        <w:jc w:val="both"/>
        <w:rPr>
          <w:rFonts w:ascii="Arial" w:hAnsi="Arial" w:cs="Arial"/>
          <w:color w:val="434343"/>
          <w:spacing w:val="-4"/>
        </w:rPr>
      </w:pPr>
      <w:r>
        <w:rPr>
          <w:rFonts w:ascii="Arial" w:hAnsi="Arial" w:cs="Arial"/>
          <w:color w:val="434343"/>
          <w:spacing w:val="-4"/>
          <w:lang w:val="en-US"/>
        </w:rPr>
        <w:t>T</w:t>
      </w:r>
      <w:r>
        <w:rPr>
          <w:rFonts w:ascii="Arial" w:hAnsi="Arial" w:cs="Arial"/>
          <w:color w:val="434343"/>
          <w:spacing w:val="-4"/>
        </w:rPr>
        <w:t>ων χειρουργείων 80</w:t>
      </w:r>
      <w:r>
        <w:rPr>
          <w:rFonts w:ascii="Arial" w:hAnsi="Arial" w:cs="Arial"/>
          <w:color w:val="434343"/>
          <w:spacing w:val="-4"/>
          <w:lang w:val="en-US"/>
        </w:rPr>
        <w:t>KVA</w:t>
      </w:r>
      <w:r>
        <w:rPr>
          <w:rFonts w:ascii="Arial" w:hAnsi="Arial" w:cs="Arial"/>
          <w:color w:val="434343"/>
          <w:spacing w:val="-4"/>
        </w:rPr>
        <w:t>, του αξονικού 80</w:t>
      </w:r>
      <w:r>
        <w:rPr>
          <w:rFonts w:ascii="Arial" w:hAnsi="Arial" w:cs="Arial"/>
          <w:color w:val="434343"/>
          <w:spacing w:val="-4"/>
          <w:lang w:val="en-US"/>
        </w:rPr>
        <w:t>KVA</w:t>
      </w:r>
      <w:r>
        <w:rPr>
          <w:rFonts w:ascii="Arial" w:hAnsi="Arial" w:cs="Arial"/>
          <w:color w:val="434343"/>
          <w:spacing w:val="-4"/>
        </w:rPr>
        <w:t>, της ΜΕΘ 60</w:t>
      </w:r>
      <w:r>
        <w:rPr>
          <w:rFonts w:ascii="Arial" w:hAnsi="Arial" w:cs="Arial"/>
          <w:color w:val="434343"/>
          <w:spacing w:val="-4"/>
          <w:lang w:val="en-US"/>
        </w:rPr>
        <w:t>KVA</w:t>
      </w:r>
      <w:r>
        <w:rPr>
          <w:rFonts w:ascii="Arial" w:hAnsi="Arial" w:cs="Arial"/>
          <w:color w:val="434343"/>
          <w:spacing w:val="-4"/>
        </w:rPr>
        <w:t>, του οφθαλμολογικού χειρουργείου 10</w:t>
      </w:r>
      <w:r>
        <w:rPr>
          <w:rFonts w:ascii="Arial" w:hAnsi="Arial" w:cs="Arial"/>
          <w:color w:val="434343"/>
          <w:spacing w:val="-4"/>
          <w:lang w:val="en-US"/>
        </w:rPr>
        <w:t>KVA</w:t>
      </w:r>
      <w:r>
        <w:rPr>
          <w:rFonts w:ascii="Arial" w:hAnsi="Arial" w:cs="Arial"/>
          <w:color w:val="434343"/>
          <w:spacing w:val="-4"/>
        </w:rPr>
        <w:t xml:space="preserve">,του βιοχημικού 5 </w:t>
      </w:r>
      <w:r>
        <w:rPr>
          <w:rFonts w:ascii="Arial" w:hAnsi="Arial" w:cs="Arial"/>
          <w:color w:val="434343"/>
          <w:spacing w:val="-4"/>
          <w:lang w:val="en-US"/>
        </w:rPr>
        <w:t>KVA</w:t>
      </w:r>
      <w:r>
        <w:rPr>
          <w:rFonts w:ascii="Arial" w:hAnsi="Arial" w:cs="Arial"/>
          <w:color w:val="434343"/>
          <w:spacing w:val="-4"/>
        </w:rPr>
        <w:t xml:space="preserve">, της πληροφορικής, τηλεφωνικού κέντρου και τα μικρότερα σε εργαστήρια και ιατρικά μηχανήματα. </w:t>
      </w:r>
    </w:p>
    <w:p w:rsidR="00903D7A" w:rsidRDefault="00903D7A" w:rsidP="00903D7A">
      <w:pPr>
        <w:shd w:val="clear" w:color="auto" w:fill="FFFFFF"/>
        <w:tabs>
          <w:tab w:val="left" w:pos="341"/>
        </w:tabs>
        <w:spacing w:before="158" w:line="264" w:lineRule="exact"/>
        <w:ind w:left="24"/>
        <w:jc w:val="both"/>
        <w:rPr>
          <w:rFonts w:ascii="Arial" w:hAnsi="Arial" w:cs="Arial"/>
          <w:color w:val="434343"/>
          <w:spacing w:val="-4"/>
        </w:rPr>
      </w:pPr>
      <w:r>
        <w:rPr>
          <w:rFonts w:ascii="Arial" w:hAnsi="Arial" w:cs="Arial"/>
          <w:color w:val="434343"/>
          <w:spacing w:val="-4"/>
        </w:rPr>
        <w:t xml:space="preserve">Η μηνιαία συντήρηση περιλαμβάνει όλους τους ελέγχους, καθαρισμούς δοκιμές και μετρήσεις που απαιτούνται καθώς και την άμεση επέμβαση σε περίπτωση βλάβης </w:t>
      </w:r>
      <w:r>
        <w:rPr>
          <w:rFonts w:ascii="Arial" w:hAnsi="Arial" w:cs="Arial"/>
          <w:color w:val="434343"/>
          <w:spacing w:val="-4"/>
          <w:lang w:val="en-US"/>
        </w:rPr>
        <w:t>UPS</w:t>
      </w:r>
      <w:r>
        <w:rPr>
          <w:rFonts w:ascii="Arial" w:hAnsi="Arial" w:cs="Arial"/>
          <w:color w:val="434343"/>
          <w:spacing w:val="-4"/>
        </w:rPr>
        <w:t>.</w:t>
      </w:r>
    </w:p>
    <w:p w:rsidR="00903D7A" w:rsidRDefault="00903D7A" w:rsidP="00903D7A">
      <w:pPr>
        <w:shd w:val="clear" w:color="auto" w:fill="FFFFFF"/>
        <w:tabs>
          <w:tab w:val="left" w:pos="341"/>
        </w:tabs>
        <w:spacing w:before="158" w:line="264" w:lineRule="exact"/>
        <w:ind w:left="24"/>
        <w:jc w:val="both"/>
        <w:rPr>
          <w:rFonts w:ascii="Arial" w:hAnsi="Arial" w:cs="Arial"/>
          <w:b/>
          <w:color w:val="434343"/>
          <w:spacing w:val="-4"/>
        </w:rPr>
      </w:pPr>
      <w:r>
        <w:rPr>
          <w:rFonts w:ascii="Arial" w:hAnsi="Arial" w:cs="Arial"/>
          <w:b/>
          <w:color w:val="434343"/>
          <w:spacing w:val="-4"/>
        </w:rPr>
        <w:t>Ε. ΠΙΣΤΟΠΟΙΗΤΙΚΑ – ΒΕΒΑΙΩΣΕΙΣ</w:t>
      </w:r>
    </w:p>
    <w:p w:rsidR="00903D7A" w:rsidRPr="0027148A" w:rsidRDefault="00903D7A" w:rsidP="00903D7A">
      <w:pPr>
        <w:shd w:val="clear" w:color="auto" w:fill="FFFFFF"/>
        <w:tabs>
          <w:tab w:val="left" w:pos="341"/>
        </w:tabs>
        <w:spacing w:before="158" w:line="264" w:lineRule="exact"/>
        <w:ind w:left="24"/>
        <w:jc w:val="both"/>
        <w:rPr>
          <w:rFonts w:ascii="Arial" w:hAnsi="Arial" w:cs="Arial"/>
          <w:b/>
          <w:color w:val="434343"/>
          <w:spacing w:val="-4"/>
        </w:rPr>
      </w:pPr>
      <w:r w:rsidRPr="0027148A">
        <w:rPr>
          <w:rFonts w:ascii="Arial" w:hAnsi="Arial" w:cs="Arial"/>
          <w:b/>
        </w:rPr>
        <w:t xml:space="preserve">Οι συμμετέχοντες θα πρέπει οπωσδήποτε και </w:t>
      </w:r>
      <w:r w:rsidRPr="0027148A">
        <w:rPr>
          <w:rFonts w:ascii="Arial" w:hAnsi="Arial" w:cs="Arial"/>
          <w:b/>
          <w:u w:val="single"/>
        </w:rPr>
        <w:t>επί ποινή αποκλεισμού</w:t>
      </w:r>
      <w:r w:rsidRPr="0027148A">
        <w:rPr>
          <w:rFonts w:ascii="Arial" w:hAnsi="Arial" w:cs="Arial"/>
          <w:b/>
        </w:rPr>
        <w:t xml:space="preserve"> να υποβάλλουν στο φάκελο της Τεχνικής Προσφοράς τα παρακάτω:</w:t>
      </w:r>
    </w:p>
    <w:p w:rsidR="00903D7A" w:rsidRDefault="00903D7A" w:rsidP="00903D7A">
      <w:pPr>
        <w:pStyle w:val="a5"/>
        <w:numPr>
          <w:ilvl w:val="0"/>
          <w:numId w:val="14"/>
        </w:numPr>
        <w:shd w:val="clear" w:color="auto" w:fill="FFFFFF"/>
        <w:tabs>
          <w:tab w:val="left" w:pos="341"/>
        </w:tabs>
        <w:spacing w:before="158" w:line="264" w:lineRule="exact"/>
        <w:jc w:val="both"/>
        <w:rPr>
          <w:rFonts w:ascii="Arial" w:hAnsi="Arial" w:cs="Arial"/>
          <w:color w:val="434343"/>
          <w:spacing w:val="-4"/>
        </w:rPr>
      </w:pPr>
      <w:r w:rsidRPr="00BA39D6">
        <w:rPr>
          <w:rFonts w:ascii="Arial" w:hAnsi="Arial" w:cs="Arial"/>
          <w:color w:val="434343"/>
          <w:spacing w:val="-4"/>
        </w:rPr>
        <w:t>Βεβαίωση από τον υπεύθυνο της Τεχνικής Υπηρεσίας στην οποία θα φαίνεται ότι οι υποψήφιος έλαβε γνώση των συνθηκών υλοποίησης των εργασιών συντήρησης. Οι συμμετέχοντες θα πρέπει να επισκεφτούν και να λάβουν γνώση επί τόπου, των ειδικών και τοπικών συνθηκών των χώρων εκτέλεσης των εργασιών συντήρησης, καθώς και να προβλέψουν κάθε τι απαραίτητο για την ολοκλήρωση αυτού. Η επίσκεψη των συμμετεχόντων</w:t>
      </w:r>
      <w:r>
        <w:rPr>
          <w:rFonts w:ascii="Arial" w:hAnsi="Arial" w:cs="Arial"/>
          <w:color w:val="434343"/>
          <w:spacing w:val="-4"/>
        </w:rPr>
        <w:t xml:space="preserve">, οι οποίοι θα είναι γνώστες του αντικειμένου και σε κάθε περίπτωση </w:t>
      </w:r>
      <w:r>
        <w:rPr>
          <w:rFonts w:ascii="Arial" w:hAnsi="Arial" w:cs="Arial"/>
          <w:color w:val="434343"/>
          <w:spacing w:val="2"/>
        </w:rPr>
        <w:t xml:space="preserve">Ηλεκτρολόγοι Μηχανολόγοι ΠΕ, </w:t>
      </w:r>
      <w:r w:rsidRPr="00BA39D6">
        <w:rPr>
          <w:rFonts w:ascii="Arial" w:hAnsi="Arial" w:cs="Arial"/>
          <w:color w:val="434343"/>
          <w:spacing w:val="-4"/>
        </w:rPr>
        <w:t>θα γίνεται σε συνεννόηση (μετά από τηλεφωνική Επικοινωνία τηλ.2132068907) με υπεύθυνο της Τεχνικής Υπηρεσίας του Νοσοκομείου</w:t>
      </w:r>
      <w:r>
        <w:rPr>
          <w:rFonts w:ascii="Arial" w:hAnsi="Arial" w:cs="Arial"/>
          <w:color w:val="434343"/>
          <w:spacing w:val="-4"/>
        </w:rPr>
        <w:t>,</w:t>
      </w:r>
      <w:r w:rsidRPr="00BA39D6">
        <w:rPr>
          <w:rFonts w:ascii="Arial" w:hAnsi="Arial" w:cs="Arial"/>
          <w:color w:val="434343"/>
          <w:spacing w:val="-4"/>
        </w:rPr>
        <w:t xml:space="preserve"> η οποία θα χορηγεί και βεβαίωση</w:t>
      </w:r>
      <w:r>
        <w:rPr>
          <w:rFonts w:ascii="Arial" w:hAnsi="Arial" w:cs="Arial"/>
          <w:color w:val="434343"/>
          <w:spacing w:val="-4"/>
        </w:rPr>
        <w:t>.</w:t>
      </w:r>
    </w:p>
    <w:p w:rsidR="00903D7A" w:rsidRDefault="00903D7A" w:rsidP="00903D7A">
      <w:pPr>
        <w:pStyle w:val="a5"/>
        <w:numPr>
          <w:ilvl w:val="0"/>
          <w:numId w:val="14"/>
        </w:numPr>
        <w:shd w:val="clear" w:color="auto" w:fill="FFFFFF"/>
        <w:tabs>
          <w:tab w:val="left" w:pos="341"/>
        </w:tabs>
        <w:spacing w:before="158" w:line="264" w:lineRule="exact"/>
        <w:jc w:val="both"/>
        <w:rPr>
          <w:rFonts w:ascii="Arial" w:hAnsi="Arial" w:cs="Arial"/>
          <w:color w:val="434343"/>
          <w:spacing w:val="-4"/>
        </w:rPr>
      </w:pPr>
      <w:r w:rsidRPr="0027148A">
        <w:rPr>
          <w:rFonts w:ascii="Arial" w:hAnsi="Arial" w:cs="Arial"/>
          <w:color w:val="434343"/>
          <w:spacing w:val="-4"/>
        </w:rPr>
        <w:t>Ο υποψήφιος Ανάδοχος θα πρέπει ν</w:t>
      </w:r>
      <w:r>
        <w:rPr>
          <w:rFonts w:ascii="Arial" w:hAnsi="Arial" w:cs="Arial"/>
          <w:color w:val="434343"/>
          <w:spacing w:val="-4"/>
        </w:rPr>
        <w:t>α διαθέτει εμπειρία τουλάχιστον</w:t>
      </w:r>
      <w:r w:rsidRPr="0027148A">
        <w:rPr>
          <w:rFonts w:ascii="Arial" w:hAnsi="Arial" w:cs="Arial"/>
          <w:color w:val="434343"/>
          <w:spacing w:val="-4"/>
        </w:rPr>
        <w:t xml:space="preserve"> </w:t>
      </w:r>
      <w:r>
        <w:rPr>
          <w:rFonts w:ascii="Arial" w:hAnsi="Arial" w:cs="Arial"/>
          <w:color w:val="434343"/>
          <w:spacing w:val="-4"/>
        </w:rPr>
        <w:t>δέκα (10)</w:t>
      </w:r>
      <w:r w:rsidRPr="0027148A">
        <w:rPr>
          <w:rFonts w:ascii="Arial" w:hAnsi="Arial" w:cs="Arial"/>
          <w:color w:val="434343"/>
          <w:spacing w:val="-4"/>
        </w:rPr>
        <w:t xml:space="preserve"> ετών σε </w:t>
      </w:r>
      <w:r>
        <w:rPr>
          <w:rFonts w:ascii="Arial" w:hAnsi="Arial" w:cs="Arial"/>
          <w:color w:val="434343"/>
          <w:spacing w:val="-4"/>
        </w:rPr>
        <w:t xml:space="preserve">αντίστοιχες </w:t>
      </w:r>
      <w:r w:rsidRPr="0027148A">
        <w:rPr>
          <w:rFonts w:ascii="Arial" w:hAnsi="Arial" w:cs="Arial"/>
          <w:color w:val="434343"/>
          <w:spacing w:val="-4"/>
        </w:rPr>
        <w:t>συντηρήσεις ηλεκτροπαραγωγών ζευγών</w:t>
      </w:r>
      <w:r>
        <w:rPr>
          <w:rFonts w:ascii="Arial" w:hAnsi="Arial" w:cs="Arial"/>
          <w:color w:val="434343"/>
          <w:spacing w:val="-4"/>
        </w:rPr>
        <w:t xml:space="preserve">, Υ/Σ ίδιας ή και μεγαλύτερης ισχύος, η οποία και θα </w:t>
      </w:r>
      <w:r w:rsidRPr="004A65D7">
        <w:rPr>
          <w:rFonts w:ascii="Arial" w:hAnsi="Arial" w:cs="Arial"/>
          <w:color w:val="434343"/>
          <w:spacing w:val="-4"/>
        </w:rPr>
        <w:t>αποδεικνύεται με</w:t>
      </w:r>
      <w:r>
        <w:rPr>
          <w:rFonts w:ascii="Arial" w:hAnsi="Arial" w:cs="Arial"/>
          <w:color w:val="434343"/>
          <w:spacing w:val="-4"/>
        </w:rPr>
        <w:t xml:space="preserve"> κατάθεση δημοσίου εγγράφου δραστηριότητας της εταιρίας του αναδόχου.</w:t>
      </w:r>
      <w:r w:rsidRPr="00F637A3">
        <w:rPr>
          <w:rFonts w:ascii="Arial" w:hAnsi="Arial" w:cs="Arial"/>
          <w:color w:val="434343"/>
          <w:spacing w:val="-4"/>
        </w:rPr>
        <w:t xml:space="preserve"> </w:t>
      </w:r>
    </w:p>
    <w:p w:rsidR="00903D7A" w:rsidRDefault="00903D7A" w:rsidP="00903D7A">
      <w:pPr>
        <w:pStyle w:val="a5"/>
        <w:numPr>
          <w:ilvl w:val="0"/>
          <w:numId w:val="14"/>
        </w:numPr>
        <w:shd w:val="clear" w:color="auto" w:fill="FFFFFF"/>
        <w:tabs>
          <w:tab w:val="left" w:pos="341"/>
        </w:tabs>
        <w:spacing w:before="158" w:line="264" w:lineRule="exact"/>
        <w:jc w:val="both"/>
        <w:rPr>
          <w:rFonts w:ascii="Arial" w:hAnsi="Arial" w:cs="Arial"/>
          <w:color w:val="434343"/>
          <w:spacing w:val="-4"/>
        </w:rPr>
      </w:pPr>
      <w:r>
        <w:rPr>
          <w:rFonts w:ascii="Arial" w:hAnsi="Arial" w:cs="Arial"/>
          <w:color w:val="434343"/>
          <w:spacing w:val="-4"/>
        </w:rPr>
        <w:t>Βεβαιώσεις</w:t>
      </w:r>
      <w:r w:rsidRPr="00C319E2">
        <w:rPr>
          <w:rFonts w:ascii="Arial" w:hAnsi="Arial" w:cs="Arial"/>
          <w:color w:val="434343"/>
          <w:spacing w:val="-4"/>
        </w:rPr>
        <w:t xml:space="preserve"> </w:t>
      </w:r>
      <w:r w:rsidRPr="00554610">
        <w:rPr>
          <w:rFonts w:ascii="Arial" w:hAnsi="Arial" w:cs="Arial"/>
          <w:color w:val="434343"/>
          <w:spacing w:val="-4"/>
        </w:rPr>
        <w:t xml:space="preserve">καλής εκτέλεσης </w:t>
      </w:r>
      <w:r>
        <w:rPr>
          <w:rFonts w:ascii="Arial" w:hAnsi="Arial" w:cs="Arial"/>
          <w:color w:val="434343"/>
          <w:spacing w:val="-4"/>
        </w:rPr>
        <w:t xml:space="preserve">έργου που θα αναφέρεται </w:t>
      </w:r>
      <w:r w:rsidRPr="00C319E2">
        <w:rPr>
          <w:rFonts w:ascii="Arial" w:hAnsi="Arial" w:cs="Arial"/>
          <w:color w:val="434343"/>
          <w:spacing w:val="-4"/>
        </w:rPr>
        <w:t xml:space="preserve">ότι η συμμετέχουσα εταιρεία έχει </w:t>
      </w:r>
      <w:r w:rsidRPr="004C55C5">
        <w:rPr>
          <w:rFonts w:ascii="Arial" w:hAnsi="Arial" w:cs="Arial"/>
          <w:b/>
          <w:color w:val="434343"/>
          <w:spacing w:val="-4"/>
        </w:rPr>
        <w:t>ολοκληρώσει</w:t>
      </w:r>
      <w:r w:rsidRPr="00C319E2">
        <w:rPr>
          <w:rFonts w:ascii="Arial" w:hAnsi="Arial" w:cs="Arial"/>
          <w:color w:val="434343"/>
          <w:spacing w:val="-4"/>
        </w:rPr>
        <w:t xml:space="preserve"> επιτυχώς, τουλάχιστον τρεις (3) Συμβάσεις Συντήρησης </w:t>
      </w:r>
      <w:r>
        <w:rPr>
          <w:rFonts w:ascii="Arial" w:hAnsi="Arial" w:cs="Arial"/>
          <w:color w:val="434343"/>
          <w:spacing w:val="-4"/>
        </w:rPr>
        <w:t xml:space="preserve">Η/Ζ, Υ/Σ και </w:t>
      </w:r>
      <w:r>
        <w:rPr>
          <w:rFonts w:ascii="Arial" w:hAnsi="Arial" w:cs="Arial"/>
          <w:color w:val="434343"/>
          <w:spacing w:val="-4"/>
          <w:lang w:val="en-US"/>
        </w:rPr>
        <w:t>UPS</w:t>
      </w:r>
      <w:r w:rsidRPr="00CD5B6A">
        <w:rPr>
          <w:rFonts w:ascii="Arial" w:hAnsi="Arial" w:cs="Arial"/>
          <w:color w:val="434343"/>
          <w:spacing w:val="-4"/>
        </w:rPr>
        <w:t xml:space="preserve"> </w:t>
      </w:r>
      <w:r>
        <w:rPr>
          <w:rFonts w:ascii="Arial" w:hAnsi="Arial" w:cs="Arial"/>
          <w:color w:val="434343"/>
          <w:spacing w:val="-4"/>
        </w:rPr>
        <w:t>μεγάλης ισχύος</w:t>
      </w:r>
      <w:r w:rsidRPr="00C319E2">
        <w:rPr>
          <w:rFonts w:ascii="Arial" w:hAnsi="Arial" w:cs="Arial"/>
          <w:color w:val="434343"/>
          <w:spacing w:val="-4"/>
        </w:rPr>
        <w:t xml:space="preserve"> σε Δημόσια Νοσοκομεία αντίστοιχης εμβέλειας και μεγέθους</w:t>
      </w:r>
      <w:r>
        <w:rPr>
          <w:rFonts w:ascii="Arial" w:hAnsi="Arial" w:cs="Arial"/>
          <w:color w:val="434343"/>
          <w:spacing w:val="-4"/>
        </w:rPr>
        <w:t xml:space="preserve"> και σε κάθε περίπτωση δυναμικότητας &gt;= των </w:t>
      </w:r>
      <w:r w:rsidRPr="00B404D3">
        <w:rPr>
          <w:rFonts w:ascii="Arial" w:hAnsi="Arial" w:cs="Arial"/>
          <w:b/>
          <w:color w:val="434343"/>
          <w:spacing w:val="-4"/>
        </w:rPr>
        <w:t>350 κλινών</w:t>
      </w:r>
      <w:r>
        <w:rPr>
          <w:rFonts w:ascii="Arial" w:hAnsi="Arial" w:cs="Arial"/>
          <w:color w:val="434343"/>
          <w:spacing w:val="-4"/>
        </w:rPr>
        <w:t>.</w:t>
      </w:r>
    </w:p>
    <w:p w:rsidR="00903D7A" w:rsidRDefault="00903D7A" w:rsidP="00903D7A">
      <w:pPr>
        <w:pStyle w:val="a5"/>
        <w:numPr>
          <w:ilvl w:val="0"/>
          <w:numId w:val="14"/>
        </w:numPr>
        <w:shd w:val="clear" w:color="auto" w:fill="FFFFFF"/>
        <w:tabs>
          <w:tab w:val="left" w:pos="341"/>
        </w:tabs>
        <w:spacing w:before="158" w:line="264" w:lineRule="exact"/>
        <w:jc w:val="both"/>
        <w:rPr>
          <w:rFonts w:ascii="Arial" w:hAnsi="Arial" w:cs="Arial"/>
          <w:color w:val="434343"/>
          <w:spacing w:val="-4"/>
        </w:rPr>
      </w:pPr>
      <w:r>
        <w:rPr>
          <w:rFonts w:ascii="Arial" w:hAnsi="Arial" w:cs="Arial"/>
          <w:color w:val="434343"/>
          <w:spacing w:val="-4"/>
        </w:rPr>
        <w:lastRenderedPageBreak/>
        <w:t>Πιστοποιητικά</w:t>
      </w:r>
      <w:r w:rsidRPr="0027148A">
        <w:rPr>
          <w:rFonts w:ascii="Arial" w:hAnsi="Arial" w:cs="Arial"/>
          <w:color w:val="434343"/>
          <w:spacing w:val="-4"/>
        </w:rPr>
        <w:t xml:space="preserve"> κατά </w:t>
      </w:r>
      <w:r w:rsidRPr="0027148A">
        <w:rPr>
          <w:rFonts w:ascii="Arial" w:hAnsi="Arial" w:cs="Arial"/>
          <w:color w:val="434343"/>
          <w:spacing w:val="-4"/>
          <w:lang w:val="en-US"/>
        </w:rPr>
        <w:t>ISO</w:t>
      </w:r>
      <w:r w:rsidRPr="0027148A">
        <w:rPr>
          <w:rFonts w:ascii="Arial" w:hAnsi="Arial" w:cs="Arial"/>
          <w:color w:val="434343"/>
          <w:spacing w:val="-4"/>
        </w:rPr>
        <w:t xml:space="preserve"> 9001</w:t>
      </w:r>
      <w:r>
        <w:rPr>
          <w:rFonts w:ascii="Arial" w:hAnsi="Arial" w:cs="Arial"/>
          <w:color w:val="434343"/>
          <w:spacing w:val="-4"/>
        </w:rPr>
        <w:t>:2015</w:t>
      </w:r>
      <w:r w:rsidRPr="0027148A">
        <w:rPr>
          <w:rFonts w:ascii="Arial" w:hAnsi="Arial" w:cs="Arial"/>
          <w:color w:val="434343"/>
          <w:spacing w:val="-4"/>
        </w:rPr>
        <w:t>,14001</w:t>
      </w:r>
      <w:r>
        <w:rPr>
          <w:rFonts w:ascii="Arial" w:hAnsi="Arial" w:cs="Arial"/>
          <w:color w:val="434343"/>
          <w:spacing w:val="-4"/>
        </w:rPr>
        <w:t>:2015</w:t>
      </w:r>
      <w:r w:rsidRPr="0027148A">
        <w:rPr>
          <w:rFonts w:ascii="Arial" w:hAnsi="Arial" w:cs="Arial"/>
          <w:color w:val="434343"/>
          <w:spacing w:val="-4"/>
        </w:rPr>
        <w:t xml:space="preserve"> και  </w:t>
      </w:r>
      <w:r w:rsidRPr="00554610">
        <w:rPr>
          <w:rFonts w:ascii="Arial" w:hAnsi="Arial" w:cs="Arial"/>
          <w:color w:val="434343"/>
          <w:spacing w:val="-4"/>
        </w:rPr>
        <w:t>OHSAS 18001:2007</w:t>
      </w:r>
      <w:r>
        <w:rPr>
          <w:rFonts w:ascii="Calibri" w:hAnsi="Calibri" w:cs="Calibri"/>
        </w:rPr>
        <w:t xml:space="preserve"> </w:t>
      </w:r>
      <w:r w:rsidRPr="00554610">
        <w:rPr>
          <w:rFonts w:ascii="Arial" w:hAnsi="Arial" w:cs="Arial"/>
          <w:color w:val="434343"/>
          <w:spacing w:val="-4"/>
        </w:rPr>
        <w:t>στην συντήρηση και τεχνική υποστήριξη Υποσταθμών</w:t>
      </w:r>
      <w:r>
        <w:rPr>
          <w:rFonts w:ascii="Arial" w:hAnsi="Arial" w:cs="Arial"/>
          <w:color w:val="434343"/>
          <w:spacing w:val="-4"/>
        </w:rPr>
        <w:t xml:space="preserve"> και Η/Ζ</w:t>
      </w:r>
      <w:r w:rsidRPr="00554610">
        <w:rPr>
          <w:rFonts w:ascii="Arial" w:hAnsi="Arial" w:cs="Arial"/>
          <w:color w:val="434343"/>
          <w:spacing w:val="-4"/>
        </w:rPr>
        <w:t>.</w:t>
      </w:r>
    </w:p>
    <w:p w:rsidR="00903D7A" w:rsidRDefault="00903D7A" w:rsidP="00903D7A">
      <w:pPr>
        <w:pStyle w:val="a5"/>
        <w:numPr>
          <w:ilvl w:val="0"/>
          <w:numId w:val="14"/>
        </w:numPr>
        <w:shd w:val="clear" w:color="auto" w:fill="FFFFFF"/>
        <w:tabs>
          <w:tab w:val="left" w:pos="341"/>
        </w:tabs>
        <w:spacing w:before="158" w:line="264" w:lineRule="exact"/>
        <w:jc w:val="both"/>
        <w:rPr>
          <w:rFonts w:ascii="Arial" w:hAnsi="Arial" w:cs="Arial"/>
          <w:color w:val="434343"/>
          <w:spacing w:val="-4"/>
        </w:rPr>
      </w:pPr>
      <w:r>
        <w:rPr>
          <w:rFonts w:ascii="Arial" w:hAnsi="Arial" w:cs="Arial"/>
          <w:color w:val="434343"/>
          <w:spacing w:val="-4"/>
        </w:rPr>
        <w:t>Η ανάδοχος εταιρία θα πρέπει ν</w:t>
      </w:r>
      <w:r w:rsidRPr="00554610">
        <w:rPr>
          <w:rFonts w:ascii="Arial" w:hAnsi="Arial" w:cs="Arial"/>
          <w:color w:val="434343"/>
          <w:spacing w:val="-4"/>
        </w:rPr>
        <w:t xml:space="preserve">α διαθέτει οργανωμένο τεχνικό τμήμα και να έχει τουλάχιστον έναν Ηλεκτρολόγο Μηχανικό Π.Ε. πλήρης απασχόλησης, εξαρτημένης σχέσης εργασίας </w:t>
      </w:r>
      <w:r>
        <w:rPr>
          <w:rFonts w:ascii="Arial" w:hAnsi="Arial" w:cs="Arial"/>
          <w:color w:val="434343"/>
          <w:spacing w:val="-4"/>
        </w:rPr>
        <w:t>η οποία θα</w:t>
      </w:r>
      <w:r w:rsidRPr="00554610">
        <w:rPr>
          <w:rFonts w:ascii="Arial" w:hAnsi="Arial" w:cs="Arial"/>
          <w:color w:val="434343"/>
          <w:spacing w:val="-4"/>
        </w:rPr>
        <w:t xml:space="preserve"> αποδεικνύεται με </w:t>
      </w:r>
      <w:r w:rsidRPr="00554610">
        <w:rPr>
          <w:rFonts w:ascii="Arial" w:hAnsi="Arial" w:cs="Arial"/>
          <w:b/>
          <w:color w:val="434343"/>
          <w:spacing w:val="-4"/>
        </w:rPr>
        <w:t>πίνακα προσωπικού</w:t>
      </w:r>
      <w:r w:rsidRPr="00554610">
        <w:rPr>
          <w:rFonts w:ascii="Arial" w:hAnsi="Arial" w:cs="Arial"/>
          <w:color w:val="434343"/>
          <w:spacing w:val="-4"/>
        </w:rPr>
        <w:t xml:space="preserve"> της εταιρείας. Για τον λόγο αυτό θα πρέπει να </w:t>
      </w:r>
      <w:r w:rsidRPr="00AB414F">
        <w:rPr>
          <w:rFonts w:ascii="Arial" w:hAnsi="Arial" w:cs="Arial"/>
          <w:b/>
          <w:color w:val="434343"/>
          <w:spacing w:val="-4"/>
        </w:rPr>
        <w:t>κατατεθούν</w:t>
      </w:r>
      <w:r>
        <w:rPr>
          <w:rFonts w:ascii="Arial" w:hAnsi="Arial" w:cs="Arial"/>
          <w:color w:val="434343"/>
          <w:spacing w:val="-4"/>
        </w:rPr>
        <w:t xml:space="preserve"> τόσο</w:t>
      </w:r>
      <w:r w:rsidRPr="00554610">
        <w:rPr>
          <w:rFonts w:ascii="Arial" w:hAnsi="Arial" w:cs="Arial"/>
          <w:color w:val="434343"/>
          <w:spacing w:val="-4"/>
        </w:rPr>
        <w:t xml:space="preserve"> </w:t>
      </w:r>
      <w:r w:rsidRPr="00554610">
        <w:rPr>
          <w:rFonts w:ascii="Arial" w:hAnsi="Arial" w:cs="Arial"/>
          <w:b/>
          <w:color w:val="434343"/>
          <w:spacing w:val="-4"/>
        </w:rPr>
        <w:t>η άδεια του ως άνω προσωπικού</w:t>
      </w:r>
      <w:r>
        <w:rPr>
          <w:rFonts w:ascii="Arial" w:hAnsi="Arial" w:cs="Arial"/>
          <w:b/>
          <w:color w:val="434343"/>
          <w:spacing w:val="-4"/>
        </w:rPr>
        <w:t xml:space="preserve"> ΠΕ, όσο</w:t>
      </w:r>
      <w:r w:rsidRPr="00554610">
        <w:rPr>
          <w:rFonts w:ascii="Arial" w:hAnsi="Arial" w:cs="Arial"/>
          <w:b/>
          <w:color w:val="434343"/>
          <w:spacing w:val="-4"/>
        </w:rPr>
        <w:t xml:space="preserve"> και ο </w:t>
      </w:r>
      <w:r w:rsidRPr="00AB414F">
        <w:rPr>
          <w:rFonts w:ascii="Arial" w:hAnsi="Arial" w:cs="Arial"/>
          <w:b/>
          <w:color w:val="434343"/>
          <w:spacing w:val="-4"/>
        </w:rPr>
        <w:t xml:space="preserve">πίνακας </w:t>
      </w:r>
      <w:r w:rsidRPr="00AB414F">
        <w:rPr>
          <w:rFonts w:ascii="Arial" w:hAnsi="Arial" w:cs="Arial"/>
          <w:color w:val="434343"/>
          <w:spacing w:val="2"/>
        </w:rPr>
        <w:t>με τα ονοματεπώνυμα και τις ειδικότητες του προσωπικού, που θα λαμβάνει μέρος στις εργασίες συντήρησης των Υ/Σ</w:t>
      </w:r>
      <w:r w:rsidRPr="00AB414F">
        <w:rPr>
          <w:rFonts w:ascii="Arial" w:hAnsi="Arial" w:cs="Arial"/>
          <w:color w:val="434343"/>
          <w:spacing w:val="-4"/>
        </w:rPr>
        <w:t>.</w:t>
      </w:r>
    </w:p>
    <w:p w:rsidR="00903D7A" w:rsidRPr="00AB414F" w:rsidRDefault="00903D7A" w:rsidP="00903D7A">
      <w:pPr>
        <w:pStyle w:val="a5"/>
        <w:numPr>
          <w:ilvl w:val="0"/>
          <w:numId w:val="14"/>
        </w:numPr>
        <w:shd w:val="clear" w:color="auto" w:fill="FFFFFF"/>
        <w:tabs>
          <w:tab w:val="left" w:pos="341"/>
        </w:tabs>
        <w:spacing w:before="158" w:line="264" w:lineRule="exact"/>
        <w:jc w:val="both"/>
        <w:rPr>
          <w:rFonts w:ascii="Arial" w:hAnsi="Arial" w:cs="Arial"/>
          <w:color w:val="434343"/>
          <w:spacing w:val="-4"/>
        </w:rPr>
      </w:pPr>
      <w:r w:rsidRPr="00AB414F">
        <w:rPr>
          <w:rFonts w:ascii="Arial" w:hAnsi="Arial" w:cs="Arial"/>
          <w:color w:val="434343"/>
          <w:spacing w:val="2"/>
        </w:rPr>
        <w:t>Υπεύθυνη Δήλωση του κάθε υποψήφιου ανάδοχου, με την οποία θα αποδέχεται την ευθύνη των εργασιών συντήρησης, καθώς και οιασδήποτε εργασίας εκτελεστεί στον Υποσταθμό του Νοσοκομείου.</w:t>
      </w:r>
    </w:p>
    <w:p w:rsidR="00903D7A" w:rsidRPr="00B404D3" w:rsidRDefault="00903D7A" w:rsidP="00903D7A">
      <w:pPr>
        <w:pStyle w:val="a5"/>
        <w:numPr>
          <w:ilvl w:val="0"/>
          <w:numId w:val="14"/>
        </w:numPr>
        <w:shd w:val="clear" w:color="auto" w:fill="FFFFFF"/>
        <w:tabs>
          <w:tab w:val="left" w:pos="341"/>
        </w:tabs>
        <w:spacing w:before="158" w:line="264" w:lineRule="exact"/>
        <w:jc w:val="both"/>
        <w:rPr>
          <w:rFonts w:ascii="Arial" w:hAnsi="Arial" w:cs="Arial"/>
          <w:color w:val="434343"/>
          <w:spacing w:val="-4"/>
        </w:rPr>
      </w:pPr>
      <w:r w:rsidRPr="00554610">
        <w:rPr>
          <w:rFonts w:ascii="Arial" w:hAnsi="Arial" w:cs="Arial"/>
          <w:color w:val="434343"/>
          <w:spacing w:val="-4"/>
        </w:rPr>
        <w:t>Το τεχνικό τμήμα της εταιρείας θα πρέπει να αποτελείται από άρτια εκπαιδευμένους Ηλεκτρολόγους Μηχανικούς, Μηχανολόγους Μηχανικούς</w:t>
      </w:r>
      <w:r>
        <w:rPr>
          <w:rFonts w:ascii="Arial" w:hAnsi="Arial" w:cs="Arial"/>
          <w:color w:val="434343"/>
          <w:spacing w:val="-4"/>
        </w:rPr>
        <w:t>,</w:t>
      </w:r>
      <w:r w:rsidRPr="00554610">
        <w:rPr>
          <w:rFonts w:ascii="Arial" w:hAnsi="Arial" w:cs="Arial"/>
          <w:color w:val="434343"/>
          <w:spacing w:val="-4"/>
        </w:rPr>
        <w:t xml:space="preserve"> Ηλεκτρολόγους που να διαθέτουν άδειες ασκήσεως επαγγέλματος, με πολυετή εμπειρία και τεχνική κατάρτιση. Για το λόγο αυτό θα πρέπει να </w:t>
      </w:r>
      <w:r w:rsidRPr="00AB414F">
        <w:rPr>
          <w:rFonts w:ascii="Arial" w:hAnsi="Arial" w:cs="Arial"/>
          <w:b/>
          <w:color w:val="434343"/>
          <w:spacing w:val="-4"/>
        </w:rPr>
        <w:t>κατατεθούν</w:t>
      </w:r>
      <w:r w:rsidRPr="00554610">
        <w:rPr>
          <w:rFonts w:ascii="Arial" w:hAnsi="Arial" w:cs="Arial"/>
          <w:color w:val="434343"/>
          <w:spacing w:val="-4"/>
        </w:rPr>
        <w:t xml:space="preserve"> </w:t>
      </w:r>
      <w:r w:rsidRPr="00554610">
        <w:rPr>
          <w:rFonts w:ascii="Arial" w:hAnsi="Arial" w:cs="Arial"/>
          <w:b/>
          <w:color w:val="434343"/>
          <w:spacing w:val="-4"/>
        </w:rPr>
        <w:t>ακριβή αντίγραφα των ως άνω αδειών.</w:t>
      </w:r>
    </w:p>
    <w:p w:rsidR="00903D7A" w:rsidRPr="00554610" w:rsidRDefault="00903D7A" w:rsidP="00903D7A">
      <w:pPr>
        <w:pStyle w:val="a5"/>
        <w:numPr>
          <w:ilvl w:val="0"/>
          <w:numId w:val="14"/>
        </w:numPr>
        <w:jc w:val="both"/>
        <w:rPr>
          <w:rFonts w:ascii="Arial" w:hAnsi="Arial" w:cs="Arial"/>
          <w:color w:val="434343"/>
          <w:spacing w:val="-4"/>
        </w:rPr>
      </w:pPr>
      <w:r w:rsidRPr="00AB414F">
        <w:rPr>
          <w:rFonts w:ascii="Arial" w:hAnsi="Arial" w:cs="Arial"/>
          <w:color w:val="434343"/>
          <w:spacing w:val="-4"/>
        </w:rPr>
        <w:t>Κατάθεση έγγραφο</w:t>
      </w:r>
      <w:r>
        <w:rPr>
          <w:rFonts w:ascii="Arial" w:hAnsi="Arial" w:cs="Arial"/>
          <w:color w:val="434343"/>
          <w:spacing w:val="-4"/>
        </w:rPr>
        <w:t>υ</w:t>
      </w:r>
      <w:r w:rsidRPr="00AB414F">
        <w:rPr>
          <w:rFonts w:ascii="Arial" w:hAnsi="Arial" w:cs="Arial"/>
          <w:color w:val="434343"/>
          <w:spacing w:val="-4"/>
        </w:rPr>
        <w:t xml:space="preserve"> που θα αποδεικνύει</w:t>
      </w:r>
      <w:r w:rsidRPr="00554610">
        <w:rPr>
          <w:rFonts w:ascii="Arial" w:hAnsi="Arial" w:cs="Arial"/>
          <w:color w:val="434343"/>
          <w:spacing w:val="-4"/>
        </w:rPr>
        <w:t xml:space="preserve"> </w:t>
      </w:r>
      <w:r>
        <w:rPr>
          <w:rFonts w:ascii="Arial" w:hAnsi="Arial" w:cs="Arial"/>
          <w:color w:val="434343"/>
          <w:spacing w:val="-4"/>
        </w:rPr>
        <w:t xml:space="preserve">ότι ο </w:t>
      </w:r>
      <w:r w:rsidRPr="00554610">
        <w:rPr>
          <w:rFonts w:ascii="Arial" w:hAnsi="Arial" w:cs="Arial"/>
          <w:color w:val="434343"/>
          <w:spacing w:val="-4"/>
        </w:rPr>
        <w:t xml:space="preserve">ανάδοχος έχει την έδρα </w:t>
      </w:r>
      <w:r>
        <w:rPr>
          <w:rFonts w:ascii="Arial" w:hAnsi="Arial" w:cs="Arial"/>
          <w:color w:val="434343"/>
          <w:spacing w:val="-4"/>
        </w:rPr>
        <w:t>του</w:t>
      </w:r>
      <w:r w:rsidRPr="00554610">
        <w:rPr>
          <w:rFonts w:ascii="Arial" w:hAnsi="Arial" w:cs="Arial"/>
          <w:color w:val="434343"/>
          <w:spacing w:val="-4"/>
        </w:rPr>
        <w:t xml:space="preserve"> στην Αττική</w:t>
      </w:r>
      <w:r>
        <w:rPr>
          <w:rFonts w:ascii="Arial" w:hAnsi="Arial" w:cs="Arial"/>
          <w:color w:val="434343"/>
          <w:spacing w:val="-4"/>
        </w:rPr>
        <w:t xml:space="preserve">, καθώς </w:t>
      </w:r>
      <w:r w:rsidRPr="00554610">
        <w:rPr>
          <w:rFonts w:ascii="Arial" w:hAnsi="Arial" w:cs="Arial"/>
          <w:color w:val="434343"/>
          <w:spacing w:val="-4"/>
        </w:rPr>
        <w:t xml:space="preserve">και </w:t>
      </w:r>
      <w:r>
        <w:rPr>
          <w:rFonts w:ascii="Arial" w:hAnsi="Arial" w:cs="Arial"/>
          <w:color w:val="434343"/>
          <w:spacing w:val="-4"/>
        </w:rPr>
        <w:t xml:space="preserve">υπεύθυνη δήλωση ότι </w:t>
      </w:r>
      <w:r w:rsidRPr="00554610">
        <w:rPr>
          <w:rFonts w:ascii="Arial" w:hAnsi="Arial" w:cs="Arial"/>
          <w:color w:val="434343"/>
          <w:spacing w:val="-4"/>
        </w:rPr>
        <w:t xml:space="preserve">διαθέτει κινητά συνεργεία με τον κατάλληλο εξοπλισμό και ανταλλακτικά </w:t>
      </w:r>
      <w:r>
        <w:rPr>
          <w:rFonts w:ascii="Arial" w:hAnsi="Arial" w:cs="Arial"/>
          <w:color w:val="434343"/>
          <w:spacing w:val="-4"/>
        </w:rPr>
        <w:t xml:space="preserve">(τουλάχιστον 5 τον αριθμό), </w:t>
      </w:r>
      <w:r w:rsidRPr="00554610">
        <w:rPr>
          <w:rFonts w:ascii="Arial" w:hAnsi="Arial" w:cs="Arial"/>
          <w:color w:val="434343"/>
          <w:spacing w:val="-4"/>
        </w:rPr>
        <w:t>για την άμεση επέμβαση – συντήρηση και επίλυση των βλαβών όλο το 24ώρο.</w:t>
      </w:r>
    </w:p>
    <w:p w:rsidR="00903D7A" w:rsidRPr="00554610" w:rsidRDefault="00903D7A" w:rsidP="00903D7A">
      <w:pPr>
        <w:pStyle w:val="a5"/>
        <w:numPr>
          <w:ilvl w:val="0"/>
          <w:numId w:val="14"/>
        </w:numPr>
        <w:jc w:val="both"/>
        <w:rPr>
          <w:rFonts w:ascii="Arial" w:hAnsi="Arial" w:cs="Arial"/>
          <w:color w:val="434343"/>
          <w:spacing w:val="-4"/>
        </w:rPr>
      </w:pPr>
      <w:r>
        <w:rPr>
          <w:rFonts w:ascii="Arial" w:hAnsi="Arial" w:cs="Arial"/>
          <w:color w:val="434343"/>
          <w:spacing w:val="-4"/>
        </w:rPr>
        <w:t xml:space="preserve">Κατάθεση διακριβώσεων από τα εξειδικευμένα διακριβωμένα </w:t>
      </w:r>
      <w:r w:rsidRPr="00554610">
        <w:rPr>
          <w:rFonts w:ascii="Arial" w:hAnsi="Arial" w:cs="Arial"/>
          <w:color w:val="434343"/>
          <w:spacing w:val="-4"/>
        </w:rPr>
        <w:t xml:space="preserve">όργανα </w:t>
      </w:r>
      <w:r>
        <w:rPr>
          <w:rFonts w:ascii="Arial" w:hAnsi="Arial" w:cs="Arial"/>
          <w:color w:val="434343"/>
          <w:spacing w:val="-4"/>
        </w:rPr>
        <w:t>μέτρησης του υποψηφίου αναδόχου, που θα χρησιμοποιούνται στις αναγκαίες μετρήσεις συντήρησης</w:t>
      </w:r>
      <w:r w:rsidRPr="00554610">
        <w:rPr>
          <w:rFonts w:ascii="Arial" w:hAnsi="Arial" w:cs="Arial"/>
          <w:color w:val="434343"/>
          <w:spacing w:val="-4"/>
        </w:rPr>
        <w:t>.</w:t>
      </w:r>
    </w:p>
    <w:p w:rsidR="00903D7A" w:rsidRDefault="00903D7A" w:rsidP="00903D7A">
      <w:pPr>
        <w:tabs>
          <w:tab w:val="left" w:pos="709"/>
          <w:tab w:val="left" w:pos="1832"/>
          <w:tab w:val="left" w:pos="2748"/>
          <w:tab w:val="left" w:pos="3664"/>
          <w:tab w:val="left" w:pos="4580"/>
          <w:tab w:val="left" w:pos="5496"/>
          <w:tab w:val="left" w:pos="6412"/>
          <w:tab w:val="left" w:pos="7328"/>
          <w:tab w:val="left" w:pos="8244"/>
          <w:tab w:val="left" w:pos="8789"/>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right="-398"/>
        <w:jc w:val="both"/>
        <w:rPr>
          <w:rFonts w:ascii="Arial" w:eastAsia="Times New Roman" w:hAnsi="Arial" w:cs="Arial"/>
          <w:color w:val="000000"/>
          <w:sz w:val="24"/>
          <w:szCs w:val="24"/>
        </w:rPr>
      </w:pPr>
      <w:r>
        <w:rPr>
          <w:rFonts w:ascii="Arial" w:eastAsia="Times New Roman" w:hAnsi="Arial" w:cs="Arial"/>
          <w:color w:val="000000"/>
          <w:sz w:val="24"/>
          <w:szCs w:val="24"/>
        </w:rPr>
        <w:t xml:space="preserve">   </w:t>
      </w:r>
    </w:p>
    <w:p w:rsidR="0051117E" w:rsidRPr="006A5D45" w:rsidRDefault="0051117E" w:rsidP="006A5D45"/>
    <w:sectPr w:rsidR="0051117E" w:rsidRPr="006A5D45" w:rsidSect="00F81A17">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BF6" w:rsidRDefault="005F5BF6" w:rsidP="00040051">
      <w:pPr>
        <w:spacing w:after="0" w:line="240" w:lineRule="auto"/>
      </w:pPr>
      <w:r>
        <w:separator/>
      </w:r>
    </w:p>
  </w:endnote>
  <w:endnote w:type="continuationSeparator" w:id="1">
    <w:p w:rsidR="005F5BF6" w:rsidRDefault="005F5BF6" w:rsidP="000400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Bookman Old Style">
    <w:panose1 w:val="02050604050505020204"/>
    <w:charset w:val="A1"/>
    <w:family w:val="roman"/>
    <w:pitch w:val="variable"/>
    <w:sig w:usb0="00000287" w:usb1="00000000" w:usb2="00000000" w:usb3="00000000" w:csb0="0000009F" w:csb1="00000000"/>
  </w:font>
  <w:font w:name="Tahoma,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718796"/>
      <w:docPartObj>
        <w:docPartGallery w:val="Page Numbers (Bottom of Page)"/>
        <w:docPartUnique/>
      </w:docPartObj>
    </w:sdtPr>
    <w:sdtContent>
      <w:p w:rsidR="00040051" w:rsidRDefault="00282630">
        <w:pPr>
          <w:pStyle w:val="a4"/>
          <w:jc w:val="right"/>
        </w:pPr>
        <w:fldSimple w:instr=" PAGE   \* MERGEFORMAT ">
          <w:r w:rsidR="00903D7A">
            <w:rPr>
              <w:noProof/>
            </w:rPr>
            <w:t>1</w:t>
          </w:r>
        </w:fldSimple>
      </w:p>
    </w:sdtContent>
  </w:sdt>
  <w:p w:rsidR="00040051" w:rsidRDefault="000400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BF6" w:rsidRDefault="005F5BF6" w:rsidP="00040051">
      <w:pPr>
        <w:spacing w:after="0" w:line="240" w:lineRule="auto"/>
      </w:pPr>
      <w:r>
        <w:separator/>
      </w:r>
    </w:p>
  </w:footnote>
  <w:footnote w:type="continuationSeparator" w:id="1">
    <w:p w:rsidR="005F5BF6" w:rsidRDefault="005F5BF6" w:rsidP="000400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76EBF24"/>
    <w:lvl w:ilvl="0">
      <w:numFmt w:val="bullet"/>
      <w:lvlText w:val="*"/>
      <w:lvlJc w:val="left"/>
    </w:lvl>
  </w:abstractNum>
  <w:abstractNum w:abstractNumId="1">
    <w:nsid w:val="01BB0691"/>
    <w:multiLevelType w:val="multilevel"/>
    <w:tmpl w:val="22AA5BB8"/>
    <w:lvl w:ilvl="0">
      <w:start w:val="1"/>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8732B6"/>
    <w:multiLevelType w:val="hybridMultilevel"/>
    <w:tmpl w:val="7346E644"/>
    <w:lvl w:ilvl="0" w:tplc="31001FC4">
      <w:start w:val="65535"/>
      <w:numFmt w:val="bullet"/>
      <w:lvlText w:val="-"/>
      <w:lvlJc w:val="left"/>
      <w:pPr>
        <w:ind w:left="725" w:hanging="360"/>
      </w:pPr>
      <w:rPr>
        <w:rFonts w:ascii="Arial" w:hAnsi="Arial" w:cs="Arial" w:hint="default"/>
      </w:rPr>
    </w:lvl>
    <w:lvl w:ilvl="1" w:tplc="04080003" w:tentative="1">
      <w:start w:val="1"/>
      <w:numFmt w:val="bullet"/>
      <w:lvlText w:val="o"/>
      <w:lvlJc w:val="left"/>
      <w:pPr>
        <w:ind w:left="1445" w:hanging="360"/>
      </w:pPr>
      <w:rPr>
        <w:rFonts w:ascii="Courier New" w:hAnsi="Courier New" w:cs="Courier New" w:hint="default"/>
      </w:rPr>
    </w:lvl>
    <w:lvl w:ilvl="2" w:tplc="04080005" w:tentative="1">
      <w:start w:val="1"/>
      <w:numFmt w:val="bullet"/>
      <w:lvlText w:val=""/>
      <w:lvlJc w:val="left"/>
      <w:pPr>
        <w:ind w:left="2165" w:hanging="360"/>
      </w:pPr>
      <w:rPr>
        <w:rFonts w:ascii="Wingdings" w:hAnsi="Wingdings" w:hint="default"/>
      </w:rPr>
    </w:lvl>
    <w:lvl w:ilvl="3" w:tplc="04080001" w:tentative="1">
      <w:start w:val="1"/>
      <w:numFmt w:val="bullet"/>
      <w:lvlText w:val=""/>
      <w:lvlJc w:val="left"/>
      <w:pPr>
        <w:ind w:left="2885" w:hanging="360"/>
      </w:pPr>
      <w:rPr>
        <w:rFonts w:ascii="Symbol" w:hAnsi="Symbol" w:hint="default"/>
      </w:rPr>
    </w:lvl>
    <w:lvl w:ilvl="4" w:tplc="04080003" w:tentative="1">
      <w:start w:val="1"/>
      <w:numFmt w:val="bullet"/>
      <w:lvlText w:val="o"/>
      <w:lvlJc w:val="left"/>
      <w:pPr>
        <w:ind w:left="3605" w:hanging="360"/>
      </w:pPr>
      <w:rPr>
        <w:rFonts w:ascii="Courier New" w:hAnsi="Courier New" w:cs="Courier New" w:hint="default"/>
      </w:rPr>
    </w:lvl>
    <w:lvl w:ilvl="5" w:tplc="04080005" w:tentative="1">
      <w:start w:val="1"/>
      <w:numFmt w:val="bullet"/>
      <w:lvlText w:val=""/>
      <w:lvlJc w:val="left"/>
      <w:pPr>
        <w:ind w:left="4325" w:hanging="360"/>
      </w:pPr>
      <w:rPr>
        <w:rFonts w:ascii="Wingdings" w:hAnsi="Wingdings" w:hint="default"/>
      </w:rPr>
    </w:lvl>
    <w:lvl w:ilvl="6" w:tplc="04080001" w:tentative="1">
      <w:start w:val="1"/>
      <w:numFmt w:val="bullet"/>
      <w:lvlText w:val=""/>
      <w:lvlJc w:val="left"/>
      <w:pPr>
        <w:ind w:left="5045" w:hanging="360"/>
      </w:pPr>
      <w:rPr>
        <w:rFonts w:ascii="Symbol" w:hAnsi="Symbol" w:hint="default"/>
      </w:rPr>
    </w:lvl>
    <w:lvl w:ilvl="7" w:tplc="04080003" w:tentative="1">
      <w:start w:val="1"/>
      <w:numFmt w:val="bullet"/>
      <w:lvlText w:val="o"/>
      <w:lvlJc w:val="left"/>
      <w:pPr>
        <w:ind w:left="5765" w:hanging="360"/>
      </w:pPr>
      <w:rPr>
        <w:rFonts w:ascii="Courier New" w:hAnsi="Courier New" w:cs="Courier New" w:hint="default"/>
      </w:rPr>
    </w:lvl>
    <w:lvl w:ilvl="8" w:tplc="04080005" w:tentative="1">
      <w:start w:val="1"/>
      <w:numFmt w:val="bullet"/>
      <w:lvlText w:val=""/>
      <w:lvlJc w:val="left"/>
      <w:pPr>
        <w:ind w:left="6485" w:hanging="360"/>
      </w:pPr>
      <w:rPr>
        <w:rFonts w:ascii="Wingdings" w:hAnsi="Wingdings" w:hint="default"/>
      </w:rPr>
    </w:lvl>
  </w:abstractNum>
  <w:abstractNum w:abstractNumId="3">
    <w:nsid w:val="0D1340D5"/>
    <w:multiLevelType w:val="hybridMultilevel"/>
    <w:tmpl w:val="B57617D6"/>
    <w:lvl w:ilvl="0" w:tplc="31001FC4">
      <w:start w:val="65535"/>
      <w:numFmt w:val="bullet"/>
      <w:lvlText w:val="-"/>
      <w:legacy w:legacy="1" w:legacySpace="0" w:legacyIndent="331"/>
      <w:lvlJc w:val="left"/>
      <w:pPr>
        <w:ind w:left="0" w:firstLine="0"/>
      </w:pPr>
      <w:rPr>
        <w:rFonts w:ascii="Arial" w:hAnsi="Arial" w:cs="Aria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168E7164"/>
    <w:multiLevelType w:val="multilevel"/>
    <w:tmpl w:val="A8DC8EC8"/>
    <w:lvl w:ilvl="0">
      <w:start w:val="12"/>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8E1C15"/>
    <w:multiLevelType w:val="hybridMultilevel"/>
    <w:tmpl w:val="1AB4AC2E"/>
    <w:lvl w:ilvl="0" w:tplc="04080013">
      <w:start w:val="1"/>
      <w:numFmt w:val="upperRoman"/>
      <w:lvlText w:val="%1."/>
      <w:lvlJc w:val="right"/>
      <w:pPr>
        <w:ind w:left="384" w:hanging="360"/>
      </w:pPr>
    </w:lvl>
    <w:lvl w:ilvl="1" w:tplc="04080019" w:tentative="1">
      <w:start w:val="1"/>
      <w:numFmt w:val="lowerLetter"/>
      <w:lvlText w:val="%2."/>
      <w:lvlJc w:val="left"/>
      <w:pPr>
        <w:ind w:left="1104" w:hanging="360"/>
      </w:pPr>
    </w:lvl>
    <w:lvl w:ilvl="2" w:tplc="0408001B" w:tentative="1">
      <w:start w:val="1"/>
      <w:numFmt w:val="lowerRoman"/>
      <w:lvlText w:val="%3."/>
      <w:lvlJc w:val="right"/>
      <w:pPr>
        <w:ind w:left="1824" w:hanging="180"/>
      </w:pPr>
    </w:lvl>
    <w:lvl w:ilvl="3" w:tplc="0408000F" w:tentative="1">
      <w:start w:val="1"/>
      <w:numFmt w:val="decimal"/>
      <w:lvlText w:val="%4."/>
      <w:lvlJc w:val="left"/>
      <w:pPr>
        <w:ind w:left="2544" w:hanging="360"/>
      </w:pPr>
    </w:lvl>
    <w:lvl w:ilvl="4" w:tplc="04080019" w:tentative="1">
      <w:start w:val="1"/>
      <w:numFmt w:val="lowerLetter"/>
      <w:lvlText w:val="%5."/>
      <w:lvlJc w:val="left"/>
      <w:pPr>
        <w:ind w:left="3264" w:hanging="360"/>
      </w:pPr>
    </w:lvl>
    <w:lvl w:ilvl="5" w:tplc="0408001B" w:tentative="1">
      <w:start w:val="1"/>
      <w:numFmt w:val="lowerRoman"/>
      <w:lvlText w:val="%6."/>
      <w:lvlJc w:val="right"/>
      <w:pPr>
        <w:ind w:left="3984" w:hanging="180"/>
      </w:pPr>
    </w:lvl>
    <w:lvl w:ilvl="6" w:tplc="0408000F" w:tentative="1">
      <w:start w:val="1"/>
      <w:numFmt w:val="decimal"/>
      <w:lvlText w:val="%7."/>
      <w:lvlJc w:val="left"/>
      <w:pPr>
        <w:ind w:left="4704" w:hanging="360"/>
      </w:pPr>
    </w:lvl>
    <w:lvl w:ilvl="7" w:tplc="04080019" w:tentative="1">
      <w:start w:val="1"/>
      <w:numFmt w:val="lowerLetter"/>
      <w:lvlText w:val="%8."/>
      <w:lvlJc w:val="left"/>
      <w:pPr>
        <w:ind w:left="5424" w:hanging="360"/>
      </w:pPr>
    </w:lvl>
    <w:lvl w:ilvl="8" w:tplc="0408001B" w:tentative="1">
      <w:start w:val="1"/>
      <w:numFmt w:val="lowerRoman"/>
      <w:lvlText w:val="%9."/>
      <w:lvlJc w:val="right"/>
      <w:pPr>
        <w:ind w:left="6144" w:hanging="180"/>
      </w:pPr>
    </w:lvl>
  </w:abstractNum>
  <w:abstractNum w:abstractNumId="6">
    <w:nsid w:val="3C610BB5"/>
    <w:multiLevelType w:val="hybridMultilevel"/>
    <w:tmpl w:val="69B2619A"/>
    <w:lvl w:ilvl="0" w:tplc="04080013">
      <w:start w:val="1"/>
      <w:numFmt w:val="upperRoman"/>
      <w:lvlText w:val="%1."/>
      <w:lvlJc w:val="right"/>
      <w:pPr>
        <w:ind w:left="725" w:hanging="360"/>
      </w:pPr>
    </w:lvl>
    <w:lvl w:ilvl="1" w:tplc="04080019" w:tentative="1">
      <w:start w:val="1"/>
      <w:numFmt w:val="lowerLetter"/>
      <w:lvlText w:val="%2."/>
      <w:lvlJc w:val="left"/>
      <w:pPr>
        <w:ind w:left="1445" w:hanging="360"/>
      </w:pPr>
    </w:lvl>
    <w:lvl w:ilvl="2" w:tplc="0408001B" w:tentative="1">
      <w:start w:val="1"/>
      <w:numFmt w:val="lowerRoman"/>
      <w:lvlText w:val="%3."/>
      <w:lvlJc w:val="right"/>
      <w:pPr>
        <w:ind w:left="2165" w:hanging="180"/>
      </w:pPr>
    </w:lvl>
    <w:lvl w:ilvl="3" w:tplc="0408000F" w:tentative="1">
      <w:start w:val="1"/>
      <w:numFmt w:val="decimal"/>
      <w:lvlText w:val="%4."/>
      <w:lvlJc w:val="left"/>
      <w:pPr>
        <w:ind w:left="2885" w:hanging="360"/>
      </w:pPr>
    </w:lvl>
    <w:lvl w:ilvl="4" w:tplc="04080019" w:tentative="1">
      <w:start w:val="1"/>
      <w:numFmt w:val="lowerLetter"/>
      <w:lvlText w:val="%5."/>
      <w:lvlJc w:val="left"/>
      <w:pPr>
        <w:ind w:left="3605" w:hanging="360"/>
      </w:pPr>
    </w:lvl>
    <w:lvl w:ilvl="5" w:tplc="0408001B" w:tentative="1">
      <w:start w:val="1"/>
      <w:numFmt w:val="lowerRoman"/>
      <w:lvlText w:val="%6."/>
      <w:lvlJc w:val="right"/>
      <w:pPr>
        <w:ind w:left="4325" w:hanging="180"/>
      </w:pPr>
    </w:lvl>
    <w:lvl w:ilvl="6" w:tplc="0408000F" w:tentative="1">
      <w:start w:val="1"/>
      <w:numFmt w:val="decimal"/>
      <w:lvlText w:val="%7."/>
      <w:lvlJc w:val="left"/>
      <w:pPr>
        <w:ind w:left="5045" w:hanging="360"/>
      </w:pPr>
    </w:lvl>
    <w:lvl w:ilvl="7" w:tplc="04080019" w:tentative="1">
      <w:start w:val="1"/>
      <w:numFmt w:val="lowerLetter"/>
      <w:lvlText w:val="%8."/>
      <w:lvlJc w:val="left"/>
      <w:pPr>
        <w:ind w:left="5765" w:hanging="360"/>
      </w:pPr>
    </w:lvl>
    <w:lvl w:ilvl="8" w:tplc="0408001B" w:tentative="1">
      <w:start w:val="1"/>
      <w:numFmt w:val="lowerRoman"/>
      <w:lvlText w:val="%9."/>
      <w:lvlJc w:val="right"/>
      <w:pPr>
        <w:ind w:left="6485" w:hanging="180"/>
      </w:pPr>
    </w:lvl>
  </w:abstractNum>
  <w:abstractNum w:abstractNumId="7">
    <w:nsid w:val="480768A9"/>
    <w:multiLevelType w:val="hybridMultilevel"/>
    <w:tmpl w:val="DF428C8C"/>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8">
    <w:nsid w:val="48B46724"/>
    <w:multiLevelType w:val="hybridMultilevel"/>
    <w:tmpl w:val="4BB6D748"/>
    <w:lvl w:ilvl="0" w:tplc="31001FC4">
      <w:start w:val="65535"/>
      <w:numFmt w:val="bullet"/>
      <w:lvlText w:val="-"/>
      <w:lvlJc w:val="left"/>
      <w:pPr>
        <w:ind w:left="720" w:hanging="360"/>
      </w:pPr>
      <w:rPr>
        <w:rFonts w:ascii="Arial"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64EF69EB"/>
    <w:multiLevelType w:val="multilevel"/>
    <w:tmpl w:val="75EEA256"/>
    <w:lvl w:ilvl="0">
      <w:start w:val="1"/>
      <w:numFmt w:val="bullet"/>
      <w:lvlText w:val=""/>
      <w:lvlJc w:val="left"/>
      <w:pPr>
        <w:ind w:left="720" w:hanging="360"/>
      </w:pPr>
      <w:rPr>
        <w:rFonts w:ascii="Wingdings" w:hAnsi="Wingdings" w:hint="default"/>
        <w:color w:val="424242"/>
      </w:rPr>
    </w:lvl>
    <w:lvl w:ilvl="1">
      <w:start w:val="2"/>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6E9B1267"/>
    <w:multiLevelType w:val="hybridMultilevel"/>
    <w:tmpl w:val="65D06E1E"/>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1">
    <w:nsid w:val="76347349"/>
    <w:multiLevelType w:val="hybridMultilevel"/>
    <w:tmpl w:val="18700026"/>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2">
    <w:nsid w:val="76E907EB"/>
    <w:multiLevelType w:val="hybridMultilevel"/>
    <w:tmpl w:val="FB0ECBFA"/>
    <w:lvl w:ilvl="0" w:tplc="31001FC4">
      <w:start w:val="65535"/>
      <w:numFmt w:val="bullet"/>
      <w:lvlText w:val="-"/>
      <w:lvlJc w:val="left"/>
      <w:pPr>
        <w:ind w:left="720" w:hanging="360"/>
      </w:pPr>
      <w:rPr>
        <w:rFonts w:ascii="Arial"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331"/>
        <w:lvlJc w:val="left"/>
        <w:pPr>
          <w:ind w:left="0" w:firstLine="0"/>
        </w:pPr>
        <w:rPr>
          <w:rFonts w:ascii="Arial" w:hAnsi="Arial" w:cs="Arial" w:hint="default"/>
        </w:rPr>
      </w:lvl>
    </w:lvlOverride>
  </w:num>
  <w:num w:numId="8">
    <w:abstractNumId w:val="0"/>
    <w:lvlOverride w:ilvl="0">
      <w:lvl w:ilvl="0">
        <w:numFmt w:val="bullet"/>
        <w:lvlText w:val="•"/>
        <w:legacy w:legacy="1" w:legacySpace="0" w:legacyIndent="331"/>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221"/>
        <w:lvlJc w:val="left"/>
        <w:pPr>
          <w:ind w:left="0" w:firstLine="0"/>
        </w:pPr>
        <w:rPr>
          <w:rFonts w:ascii="Arial" w:hAnsi="Arial" w:cs="Arial" w:hint="default"/>
        </w:rPr>
      </w:lvl>
    </w:lvlOverride>
  </w:num>
  <w:num w:numId="10">
    <w:abstractNumId w:val="2"/>
  </w:num>
  <w:num w:numId="11">
    <w:abstractNumId w:val="8"/>
  </w:num>
  <w:num w:numId="12">
    <w:abstractNumId w:val="9"/>
  </w:num>
  <w:num w:numId="13">
    <w:abstractNumId w:val="12"/>
  </w:num>
  <w:num w:numId="14">
    <w:abstractNumId w:val="5"/>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43FED"/>
    <w:rsid w:val="0003497A"/>
    <w:rsid w:val="00040051"/>
    <w:rsid w:val="00064A16"/>
    <w:rsid w:val="0018589E"/>
    <w:rsid w:val="00282630"/>
    <w:rsid w:val="00356BD5"/>
    <w:rsid w:val="0051117E"/>
    <w:rsid w:val="005F5BF6"/>
    <w:rsid w:val="006A5D45"/>
    <w:rsid w:val="00903D7A"/>
    <w:rsid w:val="00CB2878"/>
    <w:rsid w:val="00CE102B"/>
    <w:rsid w:val="00D43FED"/>
    <w:rsid w:val="00EA760A"/>
    <w:rsid w:val="00F81A17"/>
    <w:rsid w:val="00FB54B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A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43FE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header"/>
    <w:basedOn w:val="a"/>
    <w:link w:val="Char"/>
    <w:uiPriority w:val="99"/>
    <w:semiHidden/>
    <w:unhideWhenUsed/>
    <w:rsid w:val="00040051"/>
    <w:pPr>
      <w:tabs>
        <w:tab w:val="center" w:pos="4153"/>
        <w:tab w:val="right" w:pos="8306"/>
      </w:tabs>
      <w:spacing w:after="0" w:line="240" w:lineRule="auto"/>
    </w:pPr>
  </w:style>
  <w:style w:type="character" w:customStyle="1" w:styleId="Char">
    <w:name w:val="Κεφαλίδα Char"/>
    <w:basedOn w:val="a0"/>
    <w:link w:val="a3"/>
    <w:uiPriority w:val="99"/>
    <w:semiHidden/>
    <w:rsid w:val="00040051"/>
  </w:style>
  <w:style w:type="paragraph" w:styleId="a4">
    <w:name w:val="footer"/>
    <w:basedOn w:val="a"/>
    <w:link w:val="Char0"/>
    <w:uiPriority w:val="99"/>
    <w:unhideWhenUsed/>
    <w:rsid w:val="00040051"/>
    <w:pPr>
      <w:tabs>
        <w:tab w:val="center" w:pos="4153"/>
        <w:tab w:val="right" w:pos="8306"/>
      </w:tabs>
      <w:spacing w:after="0" w:line="240" w:lineRule="auto"/>
    </w:pPr>
  </w:style>
  <w:style w:type="character" w:customStyle="1" w:styleId="Char0">
    <w:name w:val="Υποσέλιδο Char"/>
    <w:basedOn w:val="a0"/>
    <w:link w:val="a4"/>
    <w:uiPriority w:val="99"/>
    <w:rsid w:val="00040051"/>
  </w:style>
  <w:style w:type="character" w:customStyle="1" w:styleId="4">
    <w:name w:val="Σώμα κειμένου (4)_"/>
    <w:basedOn w:val="a0"/>
    <w:link w:val="40"/>
    <w:rsid w:val="00CE102B"/>
    <w:rPr>
      <w:rFonts w:ascii="Bookman Old Style" w:eastAsia="Bookman Old Style" w:hAnsi="Bookman Old Style" w:cs="Bookman Old Style"/>
      <w:sz w:val="19"/>
      <w:szCs w:val="19"/>
      <w:shd w:val="clear" w:color="auto" w:fill="FFFFFF"/>
    </w:rPr>
  </w:style>
  <w:style w:type="paragraph" w:customStyle="1" w:styleId="40">
    <w:name w:val="Σώμα κειμένου (4)"/>
    <w:basedOn w:val="a"/>
    <w:link w:val="4"/>
    <w:rsid w:val="00CE102B"/>
    <w:pPr>
      <w:widowControl w:val="0"/>
      <w:shd w:val="clear" w:color="auto" w:fill="FFFFFF"/>
      <w:spacing w:before="300" w:after="0" w:line="390" w:lineRule="exact"/>
      <w:jc w:val="both"/>
    </w:pPr>
    <w:rPr>
      <w:rFonts w:ascii="Bookman Old Style" w:eastAsia="Bookman Old Style" w:hAnsi="Bookman Old Style" w:cs="Bookman Old Style"/>
      <w:sz w:val="19"/>
      <w:szCs w:val="19"/>
    </w:rPr>
  </w:style>
  <w:style w:type="character" w:customStyle="1" w:styleId="3">
    <w:name w:val="Σώμα κειμένου (3)_"/>
    <w:basedOn w:val="a0"/>
    <w:link w:val="30"/>
    <w:rsid w:val="00CE102B"/>
    <w:rPr>
      <w:rFonts w:ascii="Times New Roman" w:eastAsia="Times New Roman" w:hAnsi="Times New Roman" w:cs="Times New Roman"/>
      <w:i/>
      <w:iCs/>
      <w:sz w:val="20"/>
      <w:szCs w:val="20"/>
      <w:shd w:val="clear" w:color="auto" w:fill="FFFFFF"/>
    </w:rPr>
  </w:style>
  <w:style w:type="paragraph" w:customStyle="1" w:styleId="30">
    <w:name w:val="Σώμα κειμένου (3)"/>
    <w:basedOn w:val="a"/>
    <w:link w:val="3"/>
    <w:rsid w:val="00CE102B"/>
    <w:pPr>
      <w:widowControl w:val="0"/>
      <w:shd w:val="clear" w:color="auto" w:fill="FFFFFF"/>
      <w:spacing w:before="240" w:after="0" w:line="232" w:lineRule="exact"/>
      <w:ind w:hanging="320"/>
    </w:pPr>
    <w:rPr>
      <w:rFonts w:ascii="Times New Roman" w:eastAsia="Times New Roman" w:hAnsi="Times New Roman" w:cs="Times New Roman"/>
      <w:i/>
      <w:iCs/>
      <w:sz w:val="20"/>
      <w:szCs w:val="20"/>
    </w:rPr>
  </w:style>
  <w:style w:type="character" w:customStyle="1" w:styleId="2">
    <w:name w:val="Σώμα κειμένου (2) + Έντονη γραφή"/>
    <w:basedOn w:val="a0"/>
    <w:rsid w:val="00CE102B"/>
    <w:rPr>
      <w:rFonts w:ascii="Arial" w:eastAsia="Arial" w:hAnsi="Arial" w:cs="Arial"/>
      <w:b/>
      <w:bCs/>
      <w:i w:val="0"/>
      <w:iCs w:val="0"/>
      <w:smallCaps w:val="0"/>
      <w:strike w:val="0"/>
      <w:color w:val="000000"/>
      <w:spacing w:val="0"/>
      <w:w w:val="100"/>
      <w:position w:val="0"/>
      <w:sz w:val="26"/>
      <w:szCs w:val="26"/>
      <w:u w:val="none"/>
      <w:shd w:val="clear" w:color="auto" w:fill="FFFFFF"/>
      <w:lang w:val="el-GR" w:eastAsia="el-GR" w:bidi="el-GR"/>
    </w:rPr>
  </w:style>
  <w:style w:type="paragraph" w:styleId="a5">
    <w:name w:val="List Paragraph"/>
    <w:basedOn w:val="a"/>
    <w:link w:val="Char1"/>
    <w:qFormat/>
    <w:rsid w:val="00903D7A"/>
    <w:pPr>
      <w:ind w:left="720"/>
      <w:contextualSpacing/>
    </w:pPr>
  </w:style>
  <w:style w:type="character" w:customStyle="1" w:styleId="Char1">
    <w:name w:val="Παράγραφος λίστας Char"/>
    <w:link w:val="a5"/>
    <w:locked/>
    <w:rsid w:val="00903D7A"/>
  </w:style>
</w:styles>
</file>

<file path=word/webSettings.xml><?xml version="1.0" encoding="utf-8"?>
<w:webSettings xmlns:r="http://schemas.openxmlformats.org/officeDocument/2006/relationships" xmlns:w="http://schemas.openxmlformats.org/wordprocessingml/2006/main">
  <w:divs>
    <w:div w:id="11007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2436</Words>
  <Characters>13155</Characters>
  <Application>Microsoft Office Word</Application>
  <DocSecurity>0</DocSecurity>
  <Lines>109</Lines>
  <Paragraphs>31</Paragraphs>
  <ScaleCrop>false</ScaleCrop>
  <Company/>
  <LinksUpToDate>false</LinksUpToDate>
  <CharactersWithSpaces>15560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2020-03-21T13:25:00Z</dcterms:created>
  <dcterms:modified xsi:type="dcterms:W3CDTF">2020-05-28T04:52:00Z</dcterms:modified>
</cp:coreProperties>
</file>